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2B9D" w14:textId="49425B34" w:rsidR="00DB188D" w:rsidRPr="00241EE5" w:rsidRDefault="00164F0C" w:rsidP="00B07160">
      <w:pPr>
        <w:spacing w:after="0" w:line="240" w:lineRule="auto"/>
        <w:jc w:val="right"/>
        <w:rPr>
          <w:rFonts w:ascii="Book Antiqua" w:hAnsi="Book Antiqua"/>
          <w:sz w:val="23"/>
          <w:szCs w:val="23"/>
          <w:lang w:val="es-MX"/>
        </w:rPr>
      </w:pPr>
      <w:r w:rsidRPr="00241EE5">
        <w:rPr>
          <w:rFonts w:ascii="Book Antiqua" w:hAnsi="Book Antiqua"/>
          <w:sz w:val="23"/>
          <w:szCs w:val="23"/>
          <w:lang w:val="es-MX"/>
        </w:rPr>
        <w:t xml:space="preserve">Ciudad de </w:t>
      </w:r>
      <w:r w:rsidR="007A269F">
        <w:rPr>
          <w:rFonts w:ascii="Book Antiqua" w:hAnsi="Book Antiqua"/>
          <w:sz w:val="23"/>
          <w:szCs w:val="23"/>
          <w:lang w:val="es-MX"/>
        </w:rPr>
        <w:t>México</w:t>
      </w:r>
      <w:r w:rsidR="003256B5" w:rsidRPr="00241EE5">
        <w:rPr>
          <w:rFonts w:ascii="Book Antiqua" w:hAnsi="Book Antiqua"/>
          <w:sz w:val="23"/>
          <w:szCs w:val="23"/>
          <w:lang w:val="es-MX"/>
        </w:rPr>
        <w:t xml:space="preserve"> a </w:t>
      </w:r>
      <w:r w:rsidR="00010928" w:rsidRPr="00241EE5">
        <w:rPr>
          <w:rFonts w:ascii="Book Antiqua" w:hAnsi="Book Antiqua"/>
          <w:sz w:val="23"/>
          <w:szCs w:val="23"/>
          <w:highlight w:val="yellow"/>
          <w:lang w:val="es-MX"/>
        </w:rPr>
        <w:t>[</w:t>
      </w:r>
      <w:r w:rsidR="00010928" w:rsidRPr="00241EE5">
        <w:rPr>
          <w:rFonts w:ascii="Book Antiqua" w:hAnsi="Book Antiqua"/>
          <w:sz w:val="23"/>
          <w:szCs w:val="23"/>
          <w:lang w:val="es-MX"/>
        </w:rPr>
        <w:t>•</w:t>
      </w:r>
      <w:r w:rsidR="00010928" w:rsidRPr="00241EE5">
        <w:rPr>
          <w:rFonts w:ascii="Book Antiqua" w:hAnsi="Book Antiqua"/>
          <w:sz w:val="23"/>
          <w:szCs w:val="23"/>
          <w:highlight w:val="yellow"/>
          <w:lang w:val="es-MX"/>
        </w:rPr>
        <w:t>]</w:t>
      </w:r>
      <w:r w:rsidR="003256B5" w:rsidRPr="00241EE5">
        <w:rPr>
          <w:rFonts w:ascii="Book Antiqua" w:hAnsi="Book Antiqua"/>
          <w:sz w:val="23"/>
          <w:szCs w:val="23"/>
          <w:lang w:val="es-MX"/>
        </w:rPr>
        <w:t xml:space="preserve"> de</w:t>
      </w:r>
      <w:r w:rsidR="0014664A" w:rsidRPr="00241EE5">
        <w:rPr>
          <w:rFonts w:ascii="Book Antiqua" w:hAnsi="Book Antiqua"/>
          <w:sz w:val="23"/>
          <w:szCs w:val="23"/>
          <w:lang w:val="es-MX"/>
        </w:rPr>
        <w:t xml:space="preserve"> </w:t>
      </w:r>
      <w:r w:rsidR="00D24397" w:rsidRPr="00241EE5">
        <w:rPr>
          <w:rFonts w:ascii="Book Antiqua" w:hAnsi="Book Antiqua"/>
          <w:sz w:val="23"/>
          <w:szCs w:val="23"/>
          <w:highlight w:val="yellow"/>
          <w:lang w:val="es-MX"/>
        </w:rPr>
        <w:t>[</w:t>
      </w:r>
      <w:r w:rsidR="00D24397" w:rsidRPr="00241EE5">
        <w:rPr>
          <w:rFonts w:ascii="Book Antiqua" w:hAnsi="Book Antiqua"/>
          <w:sz w:val="23"/>
          <w:szCs w:val="23"/>
          <w:lang w:val="es-MX"/>
        </w:rPr>
        <w:t>•</w:t>
      </w:r>
      <w:r w:rsidR="00D24397" w:rsidRPr="00241EE5">
        <w:rPr>
          <w:rFonts w:ascii="Book Antiqua" w:hAnsi="Book Antiqua"/>
          <w:sz w:val="23"/>
          <w:szCs w:val="23"/>
          <w:highlight w:val="yellow"/>
          <w:lang w:val="es-MX"/>
        </w:rPr>
        <w:t>]</w:t>
      </w:r>
      <w:r w:rsidR="00D24397" w:rsidRPr="00241EE5">
        <w:rPr>
          <w:rFonts w:ascii="Book Antiqua" w:hAnsi="Book Antiqua"/>
          <w:sz w:val="23"/>
          <w:szCs w:val="23"/>
          <w:lang w:val="es-MX"/>
        </w:rPr>
        <w:t xml:space="preserve"> </w:t>
      </w:r>
      <w:r w:rsidR="00DB188D" w:rsidRPr="00241EE5">
        <w:rPr>
          <w:rFonts w:ascii="Book Antiqua" w:hAnsi="Book Antiqua"/>
          <w:sz w:val="23"/>
          <w:szCs w:val="23"/>
          <w:lang w:val="es-MX"/>
        </w:rPr>
        <w:t>de</w:t>
      </w:r>
      <w:r w:rsidR="008037C0" w:rsidRPr="00241EE5">
        <w:rPr>
          <w:rFonts w:ascii="Book Antiqua" w:hAnsi="Book Antiqua"/>
          <w:sz w:val="23"/>
          <w:szCs w:val="23"/>
          <w:lang w:val="es-MX"/>
        </w:rPr>
        <w:t xml:space="preserve"> 20</w:t>
      </w:r>
      <w:r w:rsidR="00EF5BE8">
        <w:rPr>
          <w:rFonts w:ascii="Book Antiqua" w:hAnsi="Book Antiqua"/>
          <w:sz w:val="23"/>
          <w:szCs w:val="23"/>
          <w:lang w:val="es-MX"/>
        </w:rPr>
        <w:t>20</w:t>
      </w:r>
    </w:p>
    <w:p w14:paraId="4DD4F921" w14:textId="77777777" w:rsidR="00DB188D" w:rsidRPr="00241EE5" w:rsidRDefault="00DB188D" w:rsidP="00B07160">
      <w:pPr>
        <w:pStyle w:val="Text"/>
        <w:spacing w:after="0"/>
        <w:ind w:firstLine="0"/>
        <w:jc w:val="center"/>
        <w:rPr>
          <w:rFonts w:ascii="Book Antiqua" w:hAnsi="Book Antiqua"/>
          <w:bCs/>
          <w:sz w:val="23"/>
          <w:szCs w:val="23"/>
          <w:lang w:val="es-MX"/>
        </w:rPr>
      </w:pPr>
    </w:p>
    <w:p w14:paraId="7E6651AF" w14:textId="2CC0A914" w:rsidR="00DB188D" w:rsidRPr="00241EE5" w:rsidRDefault="00920849" w:rsidP="00241EE5">
      <w:pPr>
        <w:pStyle w:val="Text"/>
        <w:spacing w:after="0"/>
        <w:ind w:firstLine="0"/>
        <w:jc w:val="center"/>
        <w:rPr>
          <w:rFonts w:ascii="Book Antiqua" w:hAnsi="Book Antiqua"/>
          <w:b/>
          <w:bCs/>
          <w:caps/>
          <w:sz w:val="23"/>
          <w:szCs w:val="23"/>
          <w:u w:val="single"/>
          <w:lang w:val="es-ES"/>
        </w:rPr>
      </w:pPr>
      <w:r w:rsidRPr="00241EE5">
        <w:rPr>
          <w:rFonts w:ascii="Book Antiqua" w:hAnsi="Book Antiqua"/>
          <w:b/>
          <w:bCs/>
          <w:caps/>
          <w:sz w:val="23"/>
          <w:szCs w:val="23"/>
          <w:u w:val="single"/>
          <w:lang w:val="es-MX"/>
        </w:rPr>
        <w:t>Carta Poder</w:t>
      </w:r>
      <w:r w:rsidR="00DB188D" w:rsidRPr="00241EE5">
        <w:rPr>
          <w:rFonts w:ascii="Book Antiqua" w:hAnsi="Book Antiqua"/>
          <w:b/>
          <w:bCs/>
          <w:caps/>
          <w:sz w:val="23"/>
          <w:szCs w:val="23"/>
          <w:u w:val="single"/>
          <w:lang w:val="es-MX"/>
        </w:rPr>
        <w:t xml:space="preserve"> para asistir a la </w:t>
      </w:r>
      <w:r w:rsidR="008037C0" w:rsidRPr="00241EE5">
        <w:rPr>
          <w:rFonts w:ascii="Book Antiqua" w:hAnsi="Book Antiqua"/>
          <w:b/>
          <w:bCs/>
          <w:caps/>
          <w:sz w:val="23"/>
          <w:szCs w:val="23"/>
          <w:u w:val="single"/>
          <w:lang w:val="es-MX"/>
        </w:rPr>
        <w:t>Asamblea</w:t>
      </w:r>
      <w:r w:rsidR="00F947C4" w:rsidRPr="00241EE5">
        <w:rPr>
          <w:rFonts w:ascii="Book Antiqua" w:hAnsi="Book Antiqua"/>
          <w:b/>
          <w:bCs/>
          <w:caps/>
          <w:sz w:val="23"/>
          <w:szCs w:val="23"/>
          <w:u w:val="single"/>
          <w:lang w:val="es-MX"/>
        </w:rPr>
        <w:t xml:space="preserve"> General</w:t>
      </w:r>
      <w:r w:rsidR="008037C0" w:rsidRPr="00241EE5">
        <w:rPr>
          <w:rFonts w:ascii="Book Antiqua" w:hAnsi="Book Antiqua"/>
          <w:b/>
          <w:bCs/>
          <w:caps/>
          <w:sz w:val="23"/>
          <w:szCs w:val="23"/>
          <w:u w:val="single"/>
          <w:lang w:val="es-MX"/>
        </w:rPr>
        <w:t xml:space="preserve"> </w:t>
      </w:r>
      <w:r w:rsidR="00922317">
        <w:rPr>
          <w:rFonts w:ascii="Book Antiqua" w:hAnsi="Book Antiqua"/>
          <w:b/>
          <w:bCs/>
          <w:caps/>
          <w:sz w:val="23"/>
          <w:szCs w:val="23"/>
          <w:u w:val="single"/>
          <w:lang w:val="es-MX"/>
        </w:rPr>
        <w:t xml:space="preserve">ANUAL </w:t>
      </w:r>
      <w:r w:rsidR="008037C0" w:rsidRPr="00241EE5">
        <w:rPr>
          <w:rFonts w:ascii="Book Antiqua" w:hAnsi="Book Antiqua"/>
          <w:b/>
          <w:bCs/>
          <w:caps/>
          <w:sz w:val="23"/>
          <w:szCs w:val="23"/>
          <w:u w:val="single"/>
          <w:lang w:val="es-MX"/>
        </w:rPr>
        <w:t xml:space="preserve">Ordinaria de </w:t>
      </w:r>
      <w:r w:rsidR="00164F0C" w:rsidRPr="00241EE5">
        <w:rPr>
          <w:rFonts w:ascii="Book Antiqua" w:hAnsi="Book Antiqua"/>
          <w:b/>
          <w:bCs/>
          <w:caps/>
          <w:sz w:val="23"/>
          <w:szCs w:val="23"/>
          <w:u w:val="single"/>
          <w:lang w:val="es-MX"/>
        </w:rPr>
        <w:t>Accionistas</w:t>
      </w:r>
      <w:r w:rsidR="00DB188D" w:rsidRPr="00241EE5">
        <w:rPr>
          <w:rFonts w:ascii="Book Antiqua" w:hAnsi="Book Antiqua"/>
          <w:b/>
          <w:bCs/>
          <w:caps/>
          <w:sz w:val="23"/>
          <w:szCs w:val="23"/>
          <w:u w:val="single"/>
          <w:lang w:val="es-MX"/>
        </w:rPr>
        <w:t xml:space="preserve"> de</w:t>
      </w:r>
      <w:r w:rsidR="00164F0C" w:rsidRPr="00241EE5">
        <w:rPr>
          <w:rFonts w:ascii="Book Antiqua" w:hAnsi="Book Antiqua"/>
          <w:b/>
          <w:bCs/>
          <w:caps/>
          <w:sz w:val="23"/>
          <w:szCs w:val="23"/>
          <w:u w:val="single"/>
          <w:lang w:val="es-MX"/>
        </w:rPr>
        <w:t xml:space="preserve"> </w:t>
      </w:r>
      <w:r w:rsidR="00241EE5" w:rsidRPr="00241EE5">
        <w:rPr>
          <w:rFonts w:ascii="Book Antiqua" w:hAnsi="Book Antiqua"/>
          <w:b/>
          <w:bCs/>
          <w:caps/>
          <w:sz w:val="23"/>
          <w:szCs w:val="23"/>
          <w:u w:val="single"/>
          <w:lang w:val="es-ES"/>
        </w:rPr>
        <w:t>Promecap Acquisition Company</w:t>
      </w:r>
      <w:r w:rsidR="00164F0C" w:rsidRPr="00241EE5">
        <w:rPr>
          <w:rFonts w:ascii="Book Antiqua" w:hAnsi="Book Antiqua"/>
          <w:b/>
          <w:bCs/>
          <w:caps/>
          <w:sz w:val="23"/>
          <w:szCs w:val="23"/>
          <w:u w:val="single"/>
          <w:lang w:val="es-ES"/>
        </w:rPr>
        <w:t xml:space="preserve">, S.A.B. de C.V., </w:t>
      </w:r>
      <w:r w:rsidR="003256B5" w:rsidRPr="00241EE5">
        <w:rPr>
          <w:rFonts w:ascii="Book Antiqua" w:hAnsi="Book Antiqua"/>
          <w:b/>
          <w:bCs/>
          <w:caps/>
          <w:sz w:val="23"/>
          <w:szCs w:val="23"/>
          <w:u w:val="single"/>
          <w:lang w:val="es-MX"/>
        </w:rPr>
        <w:t xml:space="preserve">a ser celebrada el día </w:t>
      </w:r>
      <w:r w:rsidR="00EF5BE8">
        <w:rPr>
          <w:rFonts w:ascii="Book Antiqua" w:hAnsi="Book Antiqua"/>
          <w:b/>
          <w:bCs/>
          <w:caps/>
          <w:sz w:val="23"/>
          <w:szCs w:val="23"/>
          <w:u w:val="single"/>
          <w:lang w:val="es-MX"/>
        </w:rPr>
        <w:t>29</w:t>
      </w:r>
      <w:r w:rsidR="0006585C" w:rsidRPr="00F6551D">
        <w:rPr>
          <w:rFonts w:ascii="Book Antiqua" w:hAnsi="Book Antiqua"/>
          <w:b/>
          <w:bCs/>
          <w:caps/>
          <w:sz w:val="23"/>
          <w:szCs w:val="23"/>
          <w:u w:val="single"/>
          <w:lang w:val="es-MX"/>
        </w:rPr>
        <w:t xml:space="preserve"> </w:t>
      </w:r>
      <w:r w:rsidR="008037C0" w:rsidRPr="00F6551D">
        <w:rPr>
          <w:rFonts w:ascii="Book Antiqua" w:hAnsi="Book Antiqua"/>
          <w:b/>
          <w:bCs/>
          <w:caps/>
          <w:sz w:val="23"/>
          <w:szCs w:val="23"/>
          <w:u w:val="single"/>
          <w:lang w:val="es-MX"/>
        </w:rPr>
        <w:t xml:space="preserve">de </w:t>
      </w:r>
      <w:r w:rsidR="00E0555E" w:rsidRPr="00F6551D">
        <w:rPr>
          <w:rFonts w:ascii="Book Antiqua" w:hAnsi="Book Antiqua"/>
          <w:b/>
          <w:bCs/>
          <w:caps/>
          <w:sz w:val="23"/>
          <w:szCs w:val="23"/>
          <w:u w:val="single"/>
          <w:lang w:val="es-MX"/>
        </w:rPr>
        <w:t>abril</w:t>
      </w:r>
      <w:r w:rsidR="0006585C" w:rsidRPr="00F6551D">
        <w:rPr>
          <w:rFonts w:ascii="Book Antiqua" w:hAnsi="Book Antiqua"/>
          <w:b/>
          <w:bCs/>
          <w:caps/>
          <w:sz w:val="23"/>
          <w:szCs w:val="23"/>
          <w:u w:val="single"/>
          <w:lang w:val="es-MX"/>
        </w:rPr>
        <w:t xml:space="preserve"> </w:t>
      </w:r>
      <w:r w:rsidR="00EF5BE8">
        <w:rPr>
          <w:rFonts w:ascii="Book Antiqua" w:hAnsi="Book Antiqua"/>
          <w:b/>
          <w:bCs/>
          <w:caps/>
          <w:sz w:val="23"/>
          <w:szCs w:val="23"/>
          <w:u w:val="single"/>
          <w:lang w:val="es-MX"/>
        </w:rPr>
        <w:t>de 2020</w:t>
      </w:r>
    </w:p>
    <w:p w14:paraId="36589997" w14:textId="77777777" w:rsidR="00DB188D" w:rsidRPr="00241EE5" w:rsidRDefault="00DB188D" w:rsidP="00B07160">
      <w:pPr>
        <w:pStyle w:val="Text"/>
        <w:spacing w:after="0"/>
        <w:ind w:firstLine="720"/>
        <w:rPr>
          <w:rFonts w:ascii="Book Antiqua" w:hAnsi="Book Antiqua"/>
          <w:sz w:val="23"/>
          <w:szCs w:val="23"/>
          <w:lang w:val="es-MX"/>
        </w:rPr>
      </w:pPr>
    </w:p>
    <w:p w14:paraId="000908CE" w14:textId="77777777" w:rsidR="00DB188D" w:rsidRPr="00241EE5" w:rsidRDefault="001A7A4C" w:rsidP="00B07160">
      <w:pPr>
        <w:pStyle w:val="Text"/>
        <w:spacing w:after="0"/>
        <w:ind w:firstLine="0"/>
        <w:rPr>
          <w:rFonts w:ascii="Book Antiqua" w:hAnsi="Book Antiqua"/>
          <w:sz w:val="23"/>
          <w:szCs w:val="23"/>
          <w:lang w:val="es-MX"/>
        </w:rPr>
      </w:pPr>
      <w:r w:rsidRPr="00241EE5">
        <w:rPr>
          <w:rFonts w:ascii="Book Antiqua" w:hAnsi="Book Antiqua"/>
          <w:sz w:val="23"/>
          <w:szCs w:val="23"/>
          <w:highlight w:val="yellow"/>
          <w:lang w:val="es-MX"/>
        </w:rPr>
        <w:t>[</w:t>
      </w:r>
      <w:r w:rsidR="00D24397" w:rsidRPr="00241EE5">
        <w:rPr>
          <w:rFonts w:ascii="Book Antiqua" w:hAnsi="Book Antiqua"/>
          <w:i/>
          <w:sz w:val="23"/>
          <w:szCs w:val="23"/>
          <w:lang w:val="es-MX"/>
        </w:rPr>
        <w:t>Incluir</w:t>
      </w:r>
      <w:r w:rsidRPr="00241EE5">
        <w:rPr>
          <w:rFonts w:ascii="Book Antiqua" w:hAnsi="Book Antiqua"/>
          <w:i/>
          <w:sz w:val="23"/>
          <w:szCs w:val="23"/>
          <w:lang w:val="es-MX"/>
        </w:rPr>
        <w:t xml:space="preserve"> nombre del/</w:t>
      </w:r>
      <w:r w:rsidR="00D24397">
        <w:rPr>
          <w:rFonts w:ascii="Book Antiqua" w:hAnsi="Book Antiqua"/>
          <w:i/>
          <w:sz w:val="23"/>
          <w:szCs w:val="23"/>
          <w:lang w:val="es-MX"/>
        </w:rPr>
        <w:t xml:space="preserve">de </w:t>
      </w:r>
      <w:r w:rsidRPr="00241EE5">
        <w:rPr>
          <w:rFonts w:ascii="Book Antiqua" w:hAnsi="Book Antiqua"/>
          <w:i/>
          <w:sz w:val="23"/>
          <w:szCs w:val="23"/>
          <w:lang w:val="es-MX"/>
        </w:rPr>
        <w:t>los apoderado(s)</w:t>
      </w:r>
      <w:r w:rsidRPr="00241EE5">
        <w:rPr>
          <w:rFonts w:ascii="Book Antiqua" w:hAnsi="Book Antiqua"/>
          <w:sz w:val="23"/>
          <w:szCs w:val="23"/>
          <w:highlight w:val="yellow"/>
          <w:lang w:val="es-MX"/>
        </w:rPr>
        <w:t>]</w:t>
      </w:r>
      <w:r w:rsidR="00010928" w:rsidRPr="00241EE5">
        <w:rPr>
          <w:rFonts w:ascii="Book Antiqua" w:hAnsi="Book Antiqua"/>
          <w:sz w:val="23"/>
          <w:szCs w:val="23"/>
          <w:lang w:val="es-MX"/>
        </w:rPr>
        <w:t xml:space="preserve"> </w:t>
      </w:r>
    </w:p>
    <w:p w14:paraId="75A37D3B" w14:textId="77777777" w:rsidR="00DB188D" w:rsidRPr="00241EE5" w:rsidRDefault="00DB188D" w:rsidP="00B07160">
      <w:pPr>
        <w:pStyle w:val="Text"/>
        <w:spacing w:after="0"/>
        <w:ind w:firstLine="720"/>
        <w:rPr>
          <w:rFonts w:ascii="Book Antiqua" w:hAnsi="Book Antiqua"/>
          <w:sz w:val="23"/>
          <w:szCs w:val="23"/>
          <w:lang w:val="es-MX"/>
        </w:rPr>
      </w:pPr>
    </w:p>
    <w:p w14:paraId="1C083BB2" w14:textId="0038BCB8" w:rsidR="003332D6" w:rsidRDefault="003332D6" w:rsidP="00B07160">
      <w:pPr>
        <w:pStyle w:val="Text"/>
        <w:spacing w:after="0"/>
        <w:ind w:firstLine="720"/>
        <w:jc w:val="both"/>
        <w:rPr>
          <w:rFonts w:ascii="Book Antiqua" w:hAnsi="Book Antiqua"/>
          <w:sz w:val="23"/>
          <w:szCs w:val="23"/>
          <w:lang w:val="es-MX"/>
        </w:rPr>
      </w:pPr>
      <w:r w:rsidRPr="003332D6">
        <w:rPr>
          <w:rFonts w:ascii="Book Antiqua" w:hAnsi="Book Antiqua"/>
          <w:sz w:val="23"/>
          <w:szCs w:val="23"/>
          <w:highlight w:val="yellow"/>
          <w:lang w:val="es-MX"/>
        </w:rPr>
        <w:t>[</w:t>
      </w:r>
      <w:r w:rsidR="0029775A">
        <w:rPr>
          <w:rFonts w:ascii="Book Antiqua" w:hAnsi="Book Antiqua"/>
          <w:sz w:val="23"/>
          <w:szCs w:val="23"/>
          <w:lang w:val="es-MX"/>
        </w:rPr>
        <w:t>Hago/</w:t>
      </w:r>
      <w:r w:rsidR="001A7A4C" w:rsidRPr="00241EE5">
        <w:rPr>
          <w:rFonts w:ascii="Book Antiqua" w:hAnsi="Book Antiqua"/>
          <w:sz w:val="23"/>
          <w:szCs w:val="23"/>
          <w:lang w:val="es-MX"/>
        </w:rPr>
        <w:t>Hacemos</w:t>
      </w:r>
      <w:r w:rsidRPr="003332D6">
        <w:rPr>
          <w:rFonts w:ascii="Book Antiqua" w:hAnsi="Book Antiqua"/>
          <w:sz w:val="23"/>
          <w:szCs w:val="23"/>
          <w:highlight w:val="yellow"/>
          <w:lang w:val="es-MX"/>
        </w:rPr>
        <w:t>]</w:t>
      </w:r>
      <w:r w:rsidR="001A7A4C" w:rsidRPr="00241EE5">
        <w:rPr>
          <w:rFonts w:ascii="Book Antiqua" w:hAnsi="Book Antiqua"/>
          <w:sz w:val="23"/>
          <w:szCs w:val="23"/>
          <w:lang w:val="es-MX"/>
        </w:rPr>
        <w:t xml:space="preserve"> referencia a la </w:t>
      </w:r>
      <w:r w:rsidR="008037C0" w:rsidRPr="00241EE5">
        <w:rPr>
          <w:rFonts w:ascii="Book Antiqua" w:hAnsi="Book Antiqua"/>
          <w:bCs/>
          <w:sz w:val="23"/>
          <w:szCs w:val="23"/>
          <w:lang w:val="es-MX"/>
        </w:rPr>
        <w:t>Asamblea</w:t>
      </w:r>
      <w:r w:rsidR="00F947C4" w:rsidRPr="00241EE5">
        <w:rPr>
          <w:rFonts w:ascii="Book Antiqua" w:hAnsi="Book Antiqua"/>
          <w:bCs/>
          <w:sz w:val="23"/>
          <w:szCs w:val="23"/>
          <w:lang w:val="es-MX"/>
        </w:rPr>
        <w:t xml:space="preserve"> General</w:t>
      </w:r>
      <w:r w:rsidR="008037C0" w:rsidRPr="00241EE5">
        <w:rPr>
          <w:rFonts w:ascii="Book Antiqua" w:hAnsi="Book Antiqua"/>
          <w:bCs/>
          <w:sz w:val="23"/>
          <w:szCs w:val="23"/>
          <w:lang w:val="es-MX"/>
        </w:rPr>
        <w:t xml:space="preserve"> </w:t>
      </w:r>
      <w:r w:rsidR="00922317">
        <w:rPr>
          <w:rFonts w:ascii="Book Antiqua" w:hAnsi="Book Antiqua"/>
          <w:bCs/>
          <w:sz w:val="23"/>
          <w:szCs w:val="23"/>
          <w:lang w:val="es-MX"/>
        </w:rPr>
        <w:t xml:space="preserve">Anual </w:t>
      </w:r>
      <w:r w:rsidR="008037C0" w:rsidRPr="00241EE5">
        <w:rPr>
          <w:rFonts w:ascii="Book Antiqua" w:hAnsi="Book Antiqua"/>
          <w:bCs/>
          <w:sz w:val="23"/>
          <w:szCs w:val="23"/>
          <w:lang w:val="es-MX"/>
        </w:rPr>
        <w:t xml:space="preserve">Ordinaria de </w:t>
      </w:r>
      <w:r w:rsidR="00164F0C" w:rsidRPr="00241EE5">
        <w:rPr>
          <w:rFonts w:ascii="Book Antiqua" w:hAnsi="Book Antiqua"/>
          <w:bCs/>
          <w:sz w:val="23"/>
          <w:szCs w:val="23"/>
          <w:lang w:val="es-MX"/>
        </w:rPr>
        <w:t>Accionistas</w:t>
      </w:r>
      <w:r w:rsidR="002B7CDB" w:rsidRPr="00241EE5">
        <w:rPr>
          <w:rFonts w:ascii="Book Antiqua" w:hAnsi="Book Antiqua"/>
          <w:bCs/>
          <w:sz w:val="23"/>
          <w:szCs w:val="23"/>
          <w:lang w:val="es-MX"/>
        </w:rPr>
        <w:t xml:space="preserve"> </w:t>
      </w:r>
      <w:r w:rsidR="008037C0" w:rsidRPr="00241EE5">
        <w:rPr>
          <w:rFonts w:ascii="Book Antiqua" w:hAnsi="Book Antiqua"/>
          <w:sz w:val="23"/>
          <w:szCs w:val="23"/>
          <w:lang w:val="es-MX"/>
        </w:rPr>
        <w:t>de</w:t>
      </w:r>
      <w:r w:rsidR="00164F0C" w:rsidRPr="00241EE5">
        <w:rPr>
          <w:rFonts w:ascii="Book Antiqua" w:hAnsi="Book Antiqua"/>
          <w:sz w:val="23"/>
          <w:szCs w:val="23"/>
          <w:lang w:val="es-MX"/>
        </w:rPr>
        <w:t xml:space="preserve"> </w:t>
      </w:r>
      <w:r w:rsidR="00241EE5" w:rsidRPr="00241EE5">
        <w:rPr>
          <w:rFonts w:ascii="Book Antiqua" w:hAnsi="Book Antiqua"/>
          <w:sz w:val="23"/>
          <w:szCs w:val="23"/>
          <w:lang w:val="es-MX"/>
        </w:rPr>
        <w:t xml:space="preserve">Promecap Acquisition Company, S.A.B. de C.V. </w:t>
      </w:r>
      <w:r w:rsidR="00164F0C" w:rsidRPr="00241EE5">
        <w:rPr>
          <w:rFonts w:ascii="Book Antiqua" w:hAnsi="Book Antiqua"/>
          <w:sz w:val="23"/>
          <w:szCs w:val="23"/>
          <w:lang w:val="es-MX"/>
        </w:rPr>
        <w:t>(la “</w:t>
      </w:r>
      <w:r w:rsidR="00164F0C" w:rsidRPr="00241EE5">
        <w:rPr>
          <w:rFonts w:ascii="Book Antiqua" w:hAnsi="Book Antiqua"/>
          <w:sz w:val="23"/>
          <w:szCs w:val="23"/>
          <w:u w:val="single"/>
          <w:lang w:val="es-MX"/>
        </w:rPr>
        <w:t>Sociedad</w:t>
      </w:r>
      <w:r w:rsidR="00164F0C" w:rsidRPr="00241EE5">
        <w:rPr>
          <w:rFonts w:ascii="Book Antiqua" w:hAnsi="Book Antiqua"/>
          <w:sz w:val="23"/>
          <w:szCs w:val="23"/>
          <w:lang w:val="es-MX"/>
        </w:rPr>
        <w:t>”)</w:t>
      </w:r>
      <w:r w:rsidR="00D01FEF" w:rsidRPr="00241EE5">
        <w:rPr>
          <w:rFonts w:ascii="Book Antiqua" w:hAnsi="Book Antiqua"/>
          <w:sz w:val="23"/>
          <w:szCs w:val="23"/>
          <w:lang w:val="es-MX"/>
        </w:rPr>
        <w:t xml:space="preserve"> que </w:t>
      </w:r>
      <w:r w:rsidR="002B7CDB" w:rsidRPr="00241EE5">
        <w:rPr>
          <w:rFonts w:ascii="Book Antiqua" w:hAnsi="Book Antiqua"/>
          <w:sz w:val="23"/>
          <w:szCs w:val="23"/>
          <w:lang w:val="es-MX"/>
        </w:rPr>
        <w:t>se celebrará</w:t>
      </w:r>
      <w:r w:rsidR="00DB188D" w:rsidRPr="00241EE5">
        <w:rPr>
          <w:rFonts w:ascii="Book Antiqua" w:hAnsi="Book Antiqua"/>
          <w:sz w:val="23"/>
          <w:szCs w:val="23"/>
          <w:lang w:val="es-MX"/>
        </w:rPr>
        <w:t xml:space="preserve"> </w:t>
      </w:r>
      <w:r w:rsidR="00DB188D" w:rsidRPr="00241EE5">
        <w:rPr>
          <w:rFonts w:ascii="Book Antiqua" w:hAnsi="Book Antiqua"/>
          <w:sz w:val="23"/>
          <w:szCs w:val="23"/>
        </w:rPr>
        <w:t xml:space="preserve">el próximo </w:t>
      </w:r>
      <w:r w:rsidR="00EF5BE8">
        <w:rPr>
          <w:rFonts w:ascii="Book Antiqua" w:hAnsi="Book Antiqua"/>
          <w:sz w:val="23"/>
          <w:szCs w:val="23"/>
        </w:rPr>
        <w:t>29</w:t>
      </w:r>
      <w:r w:rsidR="008037C0" w:rsidRPr="00F6551D">
        <w:rPr>
          <w:rFonts w:ascii="Book Antiqua" w:hAnsi="Book Antiqua"/>
          <w:sz w:val="23"/>
          <w:szCs w:val="23"/>
        </w:rPr>
        <w:t xml:space="preserve"> de </w:t>
      </w:r>
      <w:r w:rsidR="00E0555E" w:rsidRPr="00F6551D">
        <w:rPr>
          <w:rFonts w:ascii="Book Antiqua" w:hAnsi="Book Antiqua"/>
          <w:sz w:val="23"/>
          <w:szCs w:val="23"/>
        </w:rPr>
        <w:t>abril</w:t>
      </w:r>
      <w:r w:rsidR="0006585C" w:rsidRPr="00F6551D">
        <w:rPr>
          <w:rFonts w:ascii="Book Antiqua" w:hAnsi="Book Antiqua"/>
          <w:sz w:val="23"/>
          <w:szCs w:val="23"/>
        </w:rPr>
        <w:t xml:space="preserve"> </w:t>
      </w:r>
      <w:r w:rsidR="008037C0" w:rsidRPr="00F6551D">
        <w:rPr>
          <w:rFonts w:ascii="Book Antiqua" w:hAnsi="Book Antiqua"/>
          <w:sz w:val="23"/>
          <w:szCs w:val="23"/>
        </w:rPr>
        <w:t>de 20</w:t>
      </w:r>
      <w:r w:rsidR="00EF5BE8">
        <w:rPr>
          <w:rFonts w:ascii="Book Antiqua" w:hAnsi="Book Antiqua"/>
          <w:sz w:val="23"/>
          <w:szCs w:val="23"/>
        </w:rPr>
        <w:t>20</w:t>
      </w:r>
      <w:r w:rsidR="00DB188D" w:rsidRPr="00F6551D">
        <w:rPr>
          <w:rFonts w:ascii="Book Antiqua" w:hAnsi="Book Antiqua"/>
          <w:sz w:val="23"/>
          <w:szCs w:val="23"/>
        </w:rPr>
        <w:t>,</w:t>
      </w:r>
      <w:r w:rsidR="00DB188D" w:rsidRPr="00241EE5">
        <w:rPr>
          <w:rFonts w:ascii="Book Antiqua" w:hAnsi="Book Antiqua"/>
          <w:sz w:val="23"/>
          <w:szCs w:val="23"/>
        </w:rPr>
        <w:t xml:space="preserve"> a las </w:t>
      </w:r>
      <w:r w:rsidR="00DC593D" w:rsidRPr="00241EE5">
        <w:rPr>
          <w:rFonts w:ascii="Book Antiqua" w:hAnsi="Book Antiqua"/>
          <w:sz w:val="23"/>
          <w:szCs w:val="23"/>
        </w:rPr>
        <w:t>1</w:t>
      </w:r>
      <w:r w:rsidR="00922317">
        <w:rPr>
          <w:rFonts w:ascii="Book Antiqua" w:hAnsi="Book Antiqua"/>
          <w:sz w:val="23"/>
          <w:szCs w:val="23"/>
        </w:rPr>
        <w:t>2</w:t>
      </w:r>
      <w:r w:rsidR="00DC593D" w:rsidRPr="00241EE5">
        <w:rPr>
          <w:rFonts w:ascii="Book Antiqua" w:hAnsi="Book Antiqua"/>
          <w:sz w:val="23"/>
          <w:szCs w:val="23"/>
        </w:rPr>
        <w:t>:</w:t>
      </w:r>
      <w:r w:rsidR="00922317">
        <w:rPr>
          <w:rFonts w:ascii="Book Antiqua" w:hAnsi="Book Antiqua"/>
          <w:sz w:val="23"/>
          <w:szCs w:val="23"/>
        </w:rPr>
        <w:t>3</w:t>
      </w:r>
      <w:r w:rsidR="00DC593D" w:rsidRPr="00241EE5">
        <w:rPr>
          <w:rFonts w:ascii="Book Antiqua" w:hAnsi="Book Antiqua"/>
          <w:sz w:val="23"/>
          <w:szCs w:val="23"/>
        </w:rPr>
        <w:t>0</w:t>
      </w:r>
      <w:r w:rsidR="00DB188D" w:rsidRPr="00241EE5">
        <w:rPr>
          <w:rFonts w:ascii="Book Antiqua" w:hAnsi="Book Antiqua"/>
          <w:sz w:val="23"/>
          <w:szCs w:val="23"/>
        </w:rPr>
        <w:t xml:space="preserve"> horas, </w:t>
      </w:r>
      <w:r w:rsidR="00DC593D" w:rsidRPr="00241EE5">
        <w:rPr>
          <w:rFonts w:ascii="Book Antiqua" w:hAnsi="Book Antiqua"/>
          <w:sz w:val="23"/>
          <w:szCs w:val="23"/>
          <w:lang w:val="es-ES"/>
        </w:rPr>
        <w:t xml:space="preserve">en la Ciudad de México, </w:t>
      </w:r>
      <w:r w:rsidR="00241EE5" w:rsidRPr="00241EE5">
        <w:rPr>
          <w:rFonts w:ascii="Book Antiqua" w:hAnsi="Book Antiqua"/>
          <w:sz w:val="23"/>
          <w:szCs w:val="23"/>
          <w:lang w:val="es-ES"/>
        </w:rPr>
        <w:t>Estados Unidos Mexicanos (“</w:t>
      </w:r>
      <w:r w:rsidR="00DC593D" w:rsidRPr="00241EE5">
        <w:rPr>
          <w:rFonts w:ascii="Book Antiqua" w:hAnsi="Book Antiqua"/>
          <w:sz w:val="23"/>
          <w:szCs w:val="23"/>
          <w:u w:val="single"/>
          <w:lang w:val="es-ES"/>
        </w:rPr>
        <w:t>México</w:t>
      </w:r>
      <w:r w:rsidR="00241EE5" w:rsidRPr="00241EE5">
        <w:rPr>
          <w:rFonts w:ascii="Book Antiqua" w:hAnsi="Book Antiqua"/>
          <w:sz w:val="23"/>
          <w:szCs w:val="23"/>
          <w:lang w:val="es-ES"/>
        </w:rPr>
        <w:t>”)</w:t>
      </w:r>
      <w:r w:rsidR="00DC593D" w:rsidRPr="00241EE5">
        <w:rPr>
          <w:rFonts w:ascii="Book Antiqua" w:hAnsi="Book Antiqua"/>
          <w:sz w:val="23"/>
          <w:szCs w:val="23"/>
          <w:lang w:val="es-ES"/>
        </w:rPr>
        <w:t xml:space="preserve">, </w:t>
      </w:r>
      <w:r w:rsidR="00EF5BE8" w:rsidRPr="00EF5BE8">
        <w:rPr>
          <w:rFonts w:ascii="Book Antiqua" w:hAnsi="Book Antiqua"/>
          <w:sz w:val="23"/>
          <w:szCs w:val="23"/>
          <w:lang w:val="es-ES"/>
        </w:rPr>
        <w:t>domicilio social de la Sociedad, en la sala de juntas ubicada en Bosque de Alisos No. 47 -A, Piso 3-2, Colonia Bosques de la Lomas, C.P. 05120, Alcaldía Cuajimalpa de Morelos, Ciudad de México</w:t>
      </w:r>
      <w:r w:rsidR="00EF5BE8">
        <w:rPr>
          <w:rFonts w:ascii="Book Antiqua" w:hAnsi="Book Antiqua"/>
          <w:sz w:val="23"/>
          <w:szCs w:val="23"/>
          <w:lang w:val="es-ES"/>
        </w:rPr>
        <w:t xml:space="preserve"> </w:t>
      </w:r>
      <w:r w:rsidR="007A269F">
        <w:rPr>
          <w:rFonts w:ascii="Book Antiqua" w:hAnsi="Book Antiqua"/>
          <w:sz w:val="23"/>
          <w:szCs w:val="23"/>
          <w:lang w:val="es-MX"/>
        </w:rPr>
        <w:t>(la “</w:t>
      </w:r>
      <w:r w:rsidR="007A269F" w:rsidRPr="007A269F">
        <w:rPr>
          <w:rFonts w:ascii="Book Antiqua" w:hAnsi="Book Antiqua"/>
          <w:sz w:val="23"/>
          <w:szCs w:val="23"/>
          <w:u w:val="single"/>
          <w:lang w:val="es-MX"/>
        </w:rPr>
        <w:t>Asamblea General Ordinaria</w:t>
      </w:r>
      <w:r w:rsidR="007A269F">
        <w:rPr>
          <w:rFonts w:ascii="Book Antiqua" w:hAnsi="Book Antiqua"/>
          <w:sz w:val="23"/>
          <w:szCs w:val="23"/>
          <w:lang w:val="es-MX"/>
        </w:rPr>
        <w:t>”)</w:t>
      </w:r>
      <w:r w:rsidR="005B39B4" w:rsidRPr="00241EE5">
        <w:rPr>
          <w:rFonts w:ascii="Book Antiqua" w:hAnsi="Book Antiqua"/>
          <w:sz w:val="23"/>
          <w:szCs w:val="23"/>
          <w:lang w:val="es-MX"/>
        </w:rPr>
        <w:t xml:space="preserve">. La convocatoria para </w:t>
      </w:r>
      <w:r w:rsidR="00DB2965" w:rsidRPr="00241EE5">
        <w:rPr>
          <w:rFonts w:ascii="Book Antiqua" w:hAnsi="Book Antiqua"/>
          <w:sz w:val="23"/>
          <w:szCs w:val="23"/>
          <w:lang w:val="es-MX"/>
        </w:rPr>
        <w:t xml:space="preserve">celebrar </w:t>
      </w:r>
      <w:r w:rsidR="001A7A4C" w:rsidRPr="00241EE5">
        <w:rPr>
          <w:rFonts w:ascii="Book Antiqua" w:hAnsi="Book Antiqua"/>
          <w:sz w:val="23"/>
          <w:szCs w:val="23"/>
          <w:lang w:val="es-MX"/>
        </w:rPr>
        <w:t xml:space="preserve">dicha </w:t>
      </w:r>
      <w:r w:rsidR="002B7CDB" w:rsidRPr="00241EE5">
        <w:rPr>
          <w:rFonts w:ascii="Book Antiqua" w:hAnsi="Book Antiqua"/>
          <w:bCs/>
          <w:sz w:val="23"/>
          <w:szCs w:val="23"/>
          <w:lang w:val="es-MX"/>
        </w:rPr>
        <w:t xml:space="preserve">Asamblea </w:t>
      </w:r>
      <w:r w:rsidR="007A269F">
        <w:rPr>
          <w:rFonts w:ascii="Book Antiqua" w:hAnsi="Book Antiqua"/>
          <w:bCs/>
          <w:sz w:val="23"/>
          <w:szCs w:val="23"/>
          <w:lang w:val="es-MX"/>
        </w:rPr>
        <w:t xml:space="preserve">General </w:t>
      </w:r>
      <w:r w:rsidR="002B7CDB" w:rsidRPr="00241EE5">
        <w:rPr>
          <w:rFonts w:ascii="Book Antiqua" w:hAnsi="Book Antiqua"/>
          <w:bCs/>
          <w:sz w:val="23"/>
          <w:szCs w:val="23"/>
          <w:lang w:val="es-MX"/>
        </w:rPr>
        <w:t xml:space="preserve">Ordinaria </w:t>
      </w:r>
      <w:r w:rsidR="001A7A4C" w:rsidRPr="00241EE5">
        <w:rPr>
          <w:rFonts w:ascii="Book Antiqua" w:hAnsi="Book Antiqua"/>
          <w:sz w:val="23"/>
          <w:szCs w:val="23"/>
          <w:lang w:val="es-MX"/>
        </w:rPr>
        <w:t xml:space="preserve">fue </w:t>
      </w:r>
      <w:r w:rsidR="005B39B4" w:rsidRPr="00241EE5">
        <w:rPr>
          <w:rFonts w:ascii="Book Antiqua" w:hAnsi="Book Antiqua"/>
          <w:sz w:val="23"/>
          <w:szCs w:val="23"/>
          <w:lang w:val="es-MX"/>
        </w:rPr>
        <w:t xml:space="preserve">publicada el </w:t>
      </w:r>
      <w:r w:rsidR="005B39B4" w:rsidRPr="00F6551D">
        <w:rPr>
          <w:rFonts w:ascii="Book Antiqua" w:hAnsi="Book Antiqua"/>
          <w:sz w:val="23"/>
          <w:szCs w:val="23"/>
          <w:lang w:val="es-MX"/>
        </w:rPr>
        <w:t xml:space="preserve">día </w:t>
      </w:r>
      <w:r w:rsidR="00EF5BE8">
        <w:rPr>
          <w:rFonts w:ascii="Book Antiqua" w:hAnsi="Book Antiqua"/>
          <w:sz w:val="23"/>
          <w:szCs w:val="23"/>
          <w:lang w:val="es-MX"/>
        </w:rPr>
        <w:t>14</w:t>
      </w:r>
      <w:r w:rsidR="00140902" w:rsidRPr="00F6551D">
        <w:rPr>
          <w:rFonts w:ascii="Book Antiqua" w:hAnsi="Book Antiqua"/>
          <w:sz w:val="23"/>
          <w:szCs w:val="23"/>
          <w:lang w:val="es-MX"/>
        </w:rPr>
        <w:t xml:space="preserve"> de </w:t>
      </w:r>
      <w:r w:rsidR="00EF5BE8">
        <w:rPr>
          <w:rFonts w:ascii="Book Antiqua" w:hAnsi="Book Antiqua"/>
          <w:sz w:val="23"/>
          <w:szCs w:val="23"/>
          <w:lang w:val="es-MX"/>
        </w:rPr>
        <w:t xml:space="preserve">abril </w:t>
      </w:r>
      <w:r w:rsidR="00140902" w:rsidRPr="00F6551D">
        <w:rPr>
          <w:rFonts w:ascii="Book Antiqua" w:hAnsi="Book Antiqua"/>
          <w:sz w:val="23"/>
          <w:szCs w:val="23"/>
          <w:lang w:val="es-MX"/>
        </w:rPr>
        <w:t>de 20</w:t>
      </w:r>
      <w:r w:rsidR="00EF5BE8">
        <w:rPr>
          <w:rFonts w:ascii="Book Antiqua" w:hAnsi="Book Antiqua"/>
          <w:sz w:val="23"/>
          <w:szCs w:val="23"/>
          <w:lang w:val="es-MX"/>
        </w:rPr>
        <w:t>20</w:t>
      </w:r>
      <w:r w:rsidR="009D58E8" w:rsidRPr="00241EE5">
        <w:rPr>
          <w:rFonts w:ascii="Book Antiqua" w:hAnsi="Book Antiqua"/>
          <w:sz w:val="23"/>
          <w:szCs w:val="23"/>
          <w:lang w:val="es-MX"/>
        </w:rPr>
        <w:t xml:space="preserve"> </w:t>
      </w:r>
      <w:r w:rsidR="005B39B4" w:rsidRPr="00241EE5">
        <w:rPr>
          <w:rFonts w:ascii="Book Antiqua" w:hAnsi="Book Antiqua"/>
          <w:sz w:val="23"/>
          <w:szCs w:val="23"/>
          <w:lang w:val="es-MX"/>
        </w:rPr>
        <w:t xml:space="preserve">en el </w:t>
      </w:r>
      <w:r w:rsidR="00241EE5" w:rsidRPr="00241EE5">
        <w:rPr>
          <w:rFonts w:ascii="Book Antiqua" w:hAnsi="Book Antiqua"/>
          <w:sz w:val="23"/>
          <w:szCs w:val="23"/>
          <w:lang w:val="es-MX"/>
        </w:rPr>
        <w:t>S</w:t>
      </w:r>
      <w:r w:rsidR="007A269F">
        <w:rPr>
          <w:rFonts w:ascii="Book Antiqua" w:hAnsi="Book Antiqua"/>
          <w:sz w:val="23"/>
          <w:szCs w:val="23"/>
          <w:lang w:val="es-MX"/>
        </w:rPr>
        <w:t xml:space="preserve">istema Electrónico de Publicaciones de Sociedades Mercantiles </w:t>
      </w:r>
      <w:r w:rsidR="00192C58" w:rsidRPr="00241EE5">
        <w:rPr>
          <w:rFonts w:ascii="Book Antiqua" w:hAnsi="Book Antiqua"/>
          <w:sz w:val="23"/>
          <w:szCs w:val="23"/>
          <w:lang w:val="es-MX"/>
        </w:rPr>
        <w:t>de la Secretaría de Economía</w:t>
      </w:r>
      <w:r w:rsidR="005B39B4" w:rsidRPr="00241EE5">
        <w:rPr>
          <w:rFonts w:ascii="Book Antiqua" w:hAnsi="Book Antiqua"/>
          <w:sz w:val="23"/>
          <w:szCs w:val="23"/>
          <w:lang w:val="es-MX"/>
        </w:rPr>
        <w:t>.</w:t>
      </w:r>
      <w:r w:rsidR="00140902" w:rsidRPr="00241EE5">
        <w:rPr>
          <w:rFonts w:ascii="Book Antiqua" w:hAnsi="Book Antiqua"/>
          <w:sz w:val="23"/>
          <w:szCs w:val="23"/>
          <w:lang w:val="es-MX"/>
        </w:rPr>
        <w:t xml:space="preserve"> </w:t>
      </w:r>
    </w:p>
    <w:p w14:paraId="02E6D523" w14:textId="77777777" w:rsidR="003332D6" w:rsidRDefault="003332D6" w:rsidP="00B07160">
      <w:pPr>
        <w:pStyle w:val="Text"/>
        <w:spacing w:after="0"/>
        <w:ind w:firstLine="720"/>
        <w:jc w:val="both"/>
        <w:rPr>
          <w:rFonts w:ascii="Book Antiqua" w:hAnsi="Book Antiqua"/>
          <w:sz w:val="23"/>
          <w:szCs w:val="23"/>
          <w:lang w:val="es-MX"/>
        </w:rPr>
      </w:pPr>
    </w:p>
    <w:p w14:paraId="6C8B5F67" w14:textId="77777777" w:rsidR="005B39B4" w:rsidRPr="00241EE5" w:rsidRDefault="00140902" w:rsidP="00B07160">
      <w:pPr>
        <w:pStyle w:val="Text"/>
        <w:spacing w:after="0"/>
        <w:ind w:firstLine="720"/>
        <w:jc w:val="both"/>
        <w:rPr>
          <w:rFonts w:ascii="Book Antiqua" w:hAnsi="Book Antiqua"/>
          <w:sz w:val="23"/>
          <w:szCs w:val="23"/>
          <w:lang w:val="es-MX"/>
        </w:rPr>
      </w:pPr>
      <w:r w:rsidRPr="00241EE5">
        <w:rPr>
          <w:rFonts w:ascii="Book Antiqua" w:hAnsi="Book Antiqua"/>
          <w:sz w:val="23"/>
          <w:szCs w:val="23"/>
          <w:lang w:val="es-MX"/>
        </w:rPr>
        <w:t xml:space="preserve">Los términos en mayúscula inicial y no definidos de cualquier otra forma en </w:t>
      </w:r>
      <w:r w:rsidR="00920849" w:rsidRPr="00241EE5">
        <w:rPr>
          <w:rFonts w:ascii="Book Antiqua" w:hAnsi="Book Antiqua"/>
          <w:sz w:val="23"/>
          <w:szCs w:val="23"/>
          <w:lang w:val="es-MX"/>
        </w:rPr>
        <w:t>la</w:t>
      </w:r>
      <w:r w:rsidRPr="00241EE5">
        <w:rPr>
          <w:rFonts w:ascii="Book Antiqua" w:hAnsi="Book Antiqua"/>
          <w:sz w:val="23"/>
          <w:szCs w:val="23"/>
          <w:lang w:val="es-MX"/>
        </w:rPr>
        <w:t xml:space="preserve"> presente</w:t>
      </w:r>
      <w:r w:rsidR="00CD00CC" w:rsidRPr="00241EE5">
        <w:rPr>
          <w:rFonts w:ascii="Book Antiqua" w:hAnsi="Book Antiqua"/>
          <w:sz w:val="23"/>
          <w:szCs w:val="23"/>
          <w:lang w:val="es-MX"/>
        </w:rPr>
        <w:t xml:space="preserve"> </w:t>
      </w:r>
      <w:r w:rsidR="00920849" w:rsidRPr="00241EE5">
        <w:rPr>
          <w:rFonts w:ascii="Book Antiqua" w:hAnsi="Book Antiqua"/>
          <w:sz w:val="23"/>
          <w:szCs w:val="23"/>
          <w:lang w:val="es-MX"/>
        </w:rPr>
        <w:t>carta poder</w:t>
      </w:r>
      <w:r w:rsidR="007A269F">
        <w:rPr>
          <w:rFonts w:ascii="Book Antiqua" w:hAnsi="Book Antiqua"/>
          <w:sz w:val="23"/>
          <w:szCs w:val="23"/>
          <w:lang w:val="es-MX"/>
        </w:rPr>
        <w:t xml:space="preserve"> tendrán el significado que a los mismos se les atribuye</w:t>
      </w:r>
      <w:r w:rsidRPr="00241EE5">
        <w:rPr>
          <w:rFonts w:ascii="Book Antiqua" w:hAnsi="Book Antiqua"/>
          <w:sz w:val="23"/>
          <w:szCs w:val="23"/>
          <w:lang w:val="es-MX"/>
        </w:rPr>
        <w:t xml:space="preserve"> en </w:t>
      </w:r>
      <w:r w:rsidR="00192C58" w:rsidRPr="00241EE5">
        <w:rPr>
          <w:rFonts w:ascii="Book Antiqua" w:hAnsi="Book Antiqua"/>
          <w:sz w:val="23"/>
          <w:szCs w:val="23"/>
          <w:lang w:val="es-MX"/>
        </w:rPr>
        <w:t>los estatutos</w:t>
      </w:r>
      <w:r w:rsidR="00241EE5" w:rsidRPr="00241EE5">
        <w:rPr>
          <w:rFonts w:ascii="Book Antiqua" w:hAnsi="Book Antiqua"/>
          <w:sz w:val="23"/>
          <w:szCs w:val="23"/>
          <w:lang w:val="es-MX"/>
        </w:rPr>
        <w:t xml:space="preserve"> sociales vigentes</w:t>
      </w:r>
      <w:r w:rsidR="00192C58" w:rsidRPr="00241EE5">
        <w:rPr>
          <w:rFonts w:ascii="Book Antiqua" w:hAnsi="Book Antiqua"/>
          <w:sz w:val="23"/>
          <w:szCs w:val="23"/>
          <w:lang w:val="es-MX"/>
        </w:rPr>
        <w:t xml:space="preserve"> de la Sociedad</w:t>
      </w:r>
      <w:r w:rsidRPr="00241EE5">
        <w:rPr>
          <w:rFonts w:ascii="Book Antiqua" w:hAnsi="Book Antiqua"/>
          <w:sz w:val="23"/>
          <w:szCs w:val="23"/>
          <w:lang w:val="es-MX"/>
        </w:rPr>
        <w:t xml:space="preserve">. </w:t>
      </w:r>
    </w:p>
    <w:p w14:paraId="39D7DB65" w14:textId="77777777" w:rsidR="00B91A18" w:rsidRPr="00241EE5" w:rsidRDefault="00B91A18" w:rsidP="00192C58">
      <w:pPr>
        <w:pStyle w:val="Text"/>
        <w:spacing w:after="0"/>
        <w:ind w:firstLine="0"/>
        <w:jc w:val="both"/>
        <w:rPr>
          <w:rFonts w:ascii="Book Antiqua" w:hAnsi="Book Antiqua"/>
          <w:sz w:val="23"/>
          <w:szCs w:val="23"/>
          <w:lang w:val="es-MX"/>
        </w:rPr>
      </w:pPr>
    </w:p>
    <w:p w14:paraId="29088E87" w14:textId="77777777" w:rsidR="00140902" w:rsidRPr="00241EE5" w:rsidRDefault="00140902" w:rsidP="00B07160">
      <w:pPr>
        <w:pStyle w:val="Text"/>
        <w:spacing w:after="0"/>
        <w:ind w:firstLine="0"/>
        <w:jc w:val="center"/>
        <w:rPr>
          <w:rFonts w:ascii="Book Antiqua" w:eastAsia="Calibri" w:hAnsi="Book Antiqua"/>
          <w:b/>
          <w:sz w:val="23"/>
          <w:szCs w:val="23"/>
          <w:lang w:val="es-MX"/>
        </w:rPr>
      </w:pPr>
      <w:r w:rsidRPr="00241EE5">
        <w:rPr>
          <w:rFonts w:ascii="Book Antiqua" w:eastAsia="Calibri" w:hAnsi="Book Antiqua"/>
          <w:b/>
          <w:sz w:val="23"/>
          <w:szCs w:val="23"/>
          <w:lang w:val="es-MX"/>
        </w:rPr>
        <w:t xml:space="preserve">ORDEN DEL DÍA DE LA ASAMBLEA </w:t>
      </w:r>
      <w:r w:rsidR="00721595" w:rsidRPr="00241EE5">
        <w:rPr>
          <w:rFonts w:ascii="Book Antiqua" w:eastAsia="Calibri" w:hAnsi="Book Antiqua"/>
          <w:b/>
          <w:sz w:val="23"/>
          <w:szCs w:val="23"/>
          <w:lang w:val="es-MX"/>
        </w:rPr>
        <w:t xml:space="preserve">GENERAL </w:t>
      </w:r>
      <w:r w:rsidRPr="00241EE5">
        <w:rPr>
          <w:rFonts w:ascii="Book Antiqua" w:eastAsia="Calibri" w:hAnsi="Book Antiqua"/>
          <w:b/>
          <w:sz w:val="23"/>
          <w:szCs w:val="23"/>
          <w:lang w:val="es-MX"/>
        </w:rPr>
        <w:t>ORDINARIA</w:t>
      </w:r>
    </w:p>
    <w:p w14:paraId="4850ACE8" w14:textId="77777777" w:rsidR="00140902" w:rsidRPr="00241EE5" w:rsidRDefault="00140902" w:rsidP="003332D6">
      <w:pPr>
        <w:pStyle w:val="Text"/>
        <w:spacing w:after="0"/>
        <w:ind w:firstLine="0"/>
        <w:jc w:val="both"/>
        <w:rPr>
          <w:rFonts w:ascii="Book Antiqua" w:eastAsia="Calibri" w:hAnsi="Book Antiqua"/>
          <w:sz w:val="23"/>
          <w:szCs w:val="23"/>
          <w:lang w:val="es-MX"/>
        </w:rPr>
      </w:pPr>
    </w:p>
    <w:p w14:paraId="27587517" w14:textId="4FB44C66" w:rsidR="00E0555E" w:rsidRDefault="00E0555E" w:rsidP="00E0555E">
      <w:pPr>
        <w:pStyle w:val="Text"/>
        <w:numPr>
          <w:ilvl w:val="0"/>
          <w:numId w:val="13"/>
        </w:numPr>
        <w:spacing w:after="0"/>
        <w:jc w:val="both"/>
        <w:rPr>
          <w:rFonts w:ascii="Book Antiqua" w:hAnsi="Book Antiqua"/>
          <w:sz w:val="23"/>
          <w:szCs w:val="23"/>
          <w:lang w:val="es-MX"/>
        </w:rPr>
      </w:pPr>
      <w:r w:rsidRPr="00E0555E">
        <w:rPr>
          <w:rFonts w:ascii="Book Antiqua" w:hAnsi="Book Antiqua"/>
          <w:sz w:val="23"/>
          <w:szCs w:val="23"/>
          <w:lang w:val="es-MX"/>
        </w:rPr>
        <w:t>Presentación y, en su caso, aprobación de lo siguiente:</w:t>
      </w:r>
    </w:p>
    <w:p w14:paraId="6DB86C55" w14:textId="77777777" w:rsidR="00E0555E" w:rsidRPr="00E0555E" w:rsidRDefault="00E0555E" w:rsidP="00E0555E">
      <w:pPr>
        <w:pStyle w:val="Text"/>
        <w:spacing w:after="0"/>
        <w:jc w:val="both"/>
        <w:rPr>
          <w:rFonts w:ascii="Book Antiqua" w:hAnsi="Book Antiqua"/>
          <w:sz w:val="23"/>
          <w:szCs w:val="23"/>
          <w:lang w:val="es-MX"/>
        </w:rPr>
      </w:pPr>
    </w:p>
    <w:p w14:paraId="0BEE8E21" w14:textId="77777777" w:rsidR="00EF5BE8" w:rsidRDefault="00EF5BE8" w:rsidP="00EF5BE8">
      <w:pPr>
        <w:pStyle w:val="Text"/>
        <w:numPr>
          <w:ilvl w:val="0"/>
          <w:numId w:val="15"/>
        </w:numPr>
        <w:spacing w:after="0"/>
        <w:jc w:val="both"/>
        <w:rPr>
          <w:rFonts w:ascii="Book Antiqua" w:hAnsi="Book Antiqua"/>
          <w:sz w:val="23"/>
          <w:szCs w:val="23"/>
          <w:lang w:val="es-MX"/>
        </w:rPr>
      </w:pPr>
      <w:r w:rsidRPr="00EF5BE8">
        <w:rPr>
          <w:rFonts w:ascii="Book Antiqua" w:hAnsi="Book Antiqua"/>
          <w:sz w:val="23"/>
          <w:szCs w:val="23"/>
          <w:lang w:val="es-MX"/>
        </w:rPr>
        <w:t>Informe del Director General elaborado conforme al artículo 172 de la Ley General de Sociedades Mercantiles y 44 fracción XI de la Ley del Mercado de Valores, acompañado del dictamen del auditor externo, respecto de las operaciones y resultados de la Sociedad por el ejercicio social que terminó el 31 de diciembre del 2019, así como la opinión del Consejo de Administración sobre el contenido de dicho informe.</w:t>
      </w:r>
    </w:p>
    <w:p w14:paraId="7F70C728" w14:textId="77777777" w:rsidR="00EF5BE8" w:rsidRDefault="00EF5BE8" w:rsidP="00EF5BE8">
      <w:pPr>
        <w:pStyle w:val="Text"/>
        <w:spacing w:after="0"/>
        <w:ind w:left="1080" w:firstLine="0"/>
        <w:jc w:val="both"/>
        <w:rPr>
          <w:rFonts w:ascii="Book Antiqua" w:hAnsi="Book Antiqua"/>
          <w:sz w:val="23"/>
          <w:szCs w:val="23"/>
          <w:lang w:val="es-MX"/>
        </w:rPr>
      </w:pPr>
    </w:p>
    <w:p w14:paraId="7AAF2A1F" w14:textId="77777777" w:rsidR="00EF5BE8" w:rsidRDefault="00EF5BE8" w:rsidP="00EF5BE8">
      <w:pPr>
        <w:pStyle w:val="Text"/>
        <w:numPr>
          <w:ilvl w:val="0"/>
          <w:numId w:val="15"/>
        </w:numPr>
        <w:spacing w:after="0"/>
        <w:jc w:val="both"/>
        <w:rPr>
          <w:rFonts w:ascii="Book Antiqua" w:hAnsi="Book Antiqua"/>
          <w:sz w:val="23"/>
          <w:szCs w:val="23"/>
          <w:lang w:val="es-MX"/>
        </w:rPr>
      </w:pPr>
      <w:r w:rsidRPr="00EF5BE8">
        <w:rPr>
          <w:rFonts w:ascii="Book Antiqua" w:hAnsi="Book Antiqua"/>
          <w:sz w:val="23"/>
          <w:szCs w:val="23"/>
          <w:lang w:val="es-MX"/>
        </w:rPr>
        <w:t>Informe del Consejo de Administración a que se refiere el artículo 172, inciso b) de la Ley General de Sociedades Mercantiles en el que se contienen las principales políticas y criterios contables y de información seguidos en la preparación de la información financiera de la Sociedad.</w:t>
      </w:r>
    </w:p>
    <w:p w14:paraId="1DE94C64" w14:textId="77777777" w:rsidR="00EF5BE8" w:rsidRDefault="00EF5BE8" w:rsidP="00EF5BE8">
      <w:pPr>
        <w:pStyle w:val="Text"/>
        <w:spacing w:after="0"/>
        <w:ind w:left="1080" w:firstLine="0"/>
        <w:jc w:val="both"/>
        <w:rPr>
          <w:rFonts w:ascii="Book Antiqua" w:hAnsi="Book Antiqua"/>
          <w:sz w:val="23"/>
          <w:szCs w:val="23"/>
          <w:lang w:val="es-MX"/>
        </w:rPr>
      </w:pPr>
    </w:p>
    <w:p w14:paraId="2D41207C" w14:textId="77777777" w:rsidR="00EF5BE8" w:rsidRDefault="00EF5BE8" w:rsidP="00EF5BE8">
      <w:pPr>
        <w:pStyle w:val="Text"/>
        <w:numPr>
          <w:ilvl w:val="0"/>
          <w:numId w:val="15"/>
        </w:numPr>
        <w:spacing w:after="0"/>
        <w:jc w:val="both"/>
        <w:rPr>
          <w:rFonts w:ascii="Book Antiqua" w:hAnsi="Book Antiqua"/>
          <w:sz w:val="23"/>
          <w:szCs w:val="23"/>
          <w:lang w:val="es-MX"/>
        </w:rPr>
      </w:pPr>
      <w:r w:rsidRPr="00EF5BE8">
        <w:rPr>
          <w:rFonts w:ascii="Book Antiqua" w:hAnsi="Book Antiqua"/>
          <w:sz w:val="23"/>
          <w:szCs w:val="23"/>
          <w:lang w:val="es-MX"/>
        </w:rPr>
        <w:t xml:space="preserve">Informe de las actividades y operaciones en que intervino el Consejo conforme al artículo 28 IV (e) de la Ley del Mercado de Valores. </w:t>
      </w:r>
    </w:p>
    <w:p w14:paraId="5D2B77F0" w14:textId="77777777" w:rsidR="00EF5BE8" w:rsidRDefault="00EF5BE8" w:rsidP="00EF5BE8">
      <w:pPr>
        <w:pStyle w:val="Text"/>
        <w:spacing w:after="0"/>
        <w:ind w:left="1080" w:firstLine="0"/>
        <w:jc w:val="both"/>
        <w:rPr>
          <w:rFonts w:ascii="Book Antiqua" w:hAnsi="Book Antiqua"/>
          <w:sz w:val="23"/>
          <w:szCs w:val="23"/>
          <w:lang w:val="es-MX"/>
        </w:rPr>
      </w:pPr>
    </w:p>
    <w:p w14:paraId="605CB8C4" w14:textId="77777777" w:rsidR="00EF5BE8" w:rsidRDefault="00EF5BE8" w:rsidP="00EF5BE8">
      <w:pPr>
        <w:pStyle w:val="Text"/>
        <w:numPr>
          <w:ilvl w:val="0"/>
          <w:numId w:val="15"/>
        </w:numPr>
        <w:spacing w:after="0"/>
        <w:jc w:val="both"/>
        <w:rPr>
          <w:rFonts w:ascii="Book Antiqua" w:hAnsi="Book Antiqua"/>
          <w:sz w:val="23"/>
          <w:szCs w:val="23"/>
          <w:lang w:val="es-MX"/>
        </w:rPr>
      </w:pPr>
      <w:r w:rsidRPr="00EF5BE8">
        <w:rPr>
          <w:rFonts w:ascii="Book Antiqua" w:hAnsi="Book Antiqua"/>
          <w:sz w:val="23"/>
          <w:szCs w:val="23"/>
          <w:lang w:val="es-MX"/>
        </w:rPr>
        <w:t>Estados financieros auditados de la Sociedad por el año fiscal al 31 de diciembre del 2019.</w:t>
      </w:r>
    </w:p>
    <w:p w14:paraId="79C73755" w14:textId="77777777" w:rsidR="00EF5BE8" w:rsidRDefault="00EF5BE8" w:rsidP="00EF5BE8">
      <w:pPr>
        <w:pStyle w:val="Text"/>
        <w:spacing w:after="0"/>
        <w:ind w:left="1080" w:firstLine="0"/>
        <w:jc w:val="both"/>
        <w:rPr>
          <w:rFonts w:ascii="Book Antiqua" w:hAnsi="Book Antiqua"/>
          <w:sz w:val="23"/>
          <w:szCs w:val="23"/>
          <w:lang w:val="es-MX"/>
        </w:rPr>
      </w:pPr>
    </w:p>
    <w:p w14:paraId="7791ECF1" w14:textId="602925B9" w:rsidR="00EF5BE8" w:rsidRPr="00EF5BE8" w:rsidRDefault="00EF5BE8" w:rsidP="00EF5BE8">
      <w:pPr>
        <w:pStyle w:val="Text"/>
        <w:numPr>
          <w:ilvl w:val="0"/>
          <w:numId w:val="15"/>
        </w:numPr>
        <w:spacing w:after="0"/>
        <w:jc w:val="both"/>
        <w:rPr>
          <w:rFonts w:ascii="Book Antiqua" w:hAnsi="Book Antiqua"/>
          <w:sz w:val="23"/>
          <w:szCs w:val="23"/>
          <w:lang w:val="es-MX"/>
        </w:rPr>
      </w:pPr>
      <w:r w:rsidRPr="00EF5BE8">
        <w:rPr>
          <w:rFonts w:ascii="Book Antiqua" w:hAnsi="Book Antiqua"/>
          <w:sz w:val="23"/>
          <w:szCs w:val="23"/>
          <w:lang w:val="es-MX"/>
        </w:rPr>
        <w:t>Informe anual sobre las actividades llevadas a cabo por el Comité de Auditoría conforme al artículo 43 de la Ley del Mercado de Valores.</w:t>
      </w:r>
    </w:p>
    <w:p w14:paraId="76CECC94" w14:textId="77777777" w:rsidR="00E0555E" w:rsidRPr="00E0555E" w:rsidRDefault="00E0555E" w:rsidP="00CB738B">
      <w:pPr>
        <w:pStyle w:val="Text"/>
        <w:spacing w:after="0"/>
        <w:ind w:firstLine="0"/>
        <w:jc w:val="both"/>
        <w:rPr>
          <w:rFonts w:ascii="Book Antiqua" w:hAnsi="Book Antiqua"/>
          <w:sz w:val="23"/>
          <w:szCs w:val="23"/>
          <w:lang w:val="es-MX"/>
        </w:rPr>
      </w:pPr>
    </w:p>
    <w:p w14:paraId="6AA2A0C7" w14:textId="73A03C70" w:rsidR="00EF5BE8" w:rsidRDefault="00EF5BE8" w:rsidP="00EF5BE8">
      <w:pPr>
        <w:pStyle w:val="Text"/>
        <w:numPr>
          <w:ilvl w:val="0"/>
          <w:numId w:val="13"/>
        </w:numPr>
        <w:spacing w:after="0"/>
        <w:jc w:val="both"/>
        <w:rPr>
          <w:rFonts w:ascii="Book Antiqua" w:hAnsi="Book Antiqua"/>
          <w:sz w:val="23"/>
          <w:szCs w:val="23"/>
          <w:lang w:val="es-MX"/>
        </w:rPr>
      </w:pPr>
      <w:r w:rsidRPr="00EF5BE8">
        <w:rPr>
          <w:rFonts w:ascii="Book Antiqua" w:hAnsi="Book Antiqua"/>
          <w:sz w:val="23"/>
          <w:szCs w:val="23"/>
          <w:lang w:val="es-MX"/>
        </w:rPr>
        <w:t>Propuesta, discusión y, en su caso, aprobación de la designación del señor Juan Ignacio Enrich Liñero, como miembro suplente del señor Federico Chávez Peón Mijares, en su carácter de miembro propietario del Consejo de Administración de la Sociedad.</w:t>
      </w:r>
    </w:p>
    <w:p w14:paraId="1EFD26E7" w14:textId="77777777" w:rsidR="00EF5BE8" w:rsidRDefault="00EF5BE8" w:rsidP="00EF5BE8">
      <w:pPr>
        <w:pStyle w:val="Text"/>
        <w:spacing w:after="0"/>
        <w:ind w:left="720" w:firstLine="0"/>
        <w:jc w:val="both"/>
        <w:rPr>
          <w:rFonts w:ascii="Book Antiqua" w:hAnsi="Book Antiqua"/>
          <w:sz w:val="23"/>
          <w:szCs w:val="23"/>
          <w:lang w:val="es-MX"/>
        </w:rPr>
      </w:pPr>
    </w:p>
    <w:p w14:paraId="57182AF5" w14:textId="6756492F" w:rsidR="00E0555E" w:rsidRPr="00E0555E" w:rsidRDefault="00E0555E" w:rsidP="00E0555E">
      <w:pPr>
        <w:pStyle w:val="Text"/>
        <w:numPr>
          <w:ilvl w:val="0"/>
          <w:numId w:val="13"/>
        </w:numPr>
        <w:spacing w:after="0"/>
        <w:jc w:val="both"/>
        <w:rPr>
          <w:rFonts w:ascii="Book Antiqua" w:hAnsi="Book Antiqua"/>
          <w:sz w:val="23"/>
          <w:szCs w:val="23"/>
          <w:lang w:val="es-MX"/>
        </w:rPr>
      </w:pPr>
      <w:r w:rsidRPr="00E0555E">
        <w:rPr>
          <w:rFonts w:ascii="Book Antiqua" w:hAnsi="Book Antiqua"/>
          <w:sz w:val="23"/>
          <w:szCs w:val="23"/>
          <w:lang w:val="es-MX"/>
        </w:rPr>
        <w:t xml:space="preserve">Designación de delegados para dar cumplimiento a las resoluciones que se adopten en la Asamblea General Ordinaria. </w:t>
      </w:r>
    </w:p>
    <w:p w14:paraId="21259C7D" w14:textId="77777777" w:rsidR="00260D99" w:rsidRPr="00241EE5" w:rsidRDefault="00260D99" w:rsidP="00192C58">
      <w:pPr>
        <w:pStyle w:val="Text"/>
        <w:spacing w:after="0"/>
        <w:ind w:left="709" w:hanging="709"/>
        <w:jc w:val="both"/>
        <w:rPr>
          <w:rFonts w:ascii="Book Antiqua" w:hAnsi="Book Antiqua"/>
          <w:sz w:val="23"/>
          <w:szCs w:val="23"/>
          <w:lang w:val="es-MX"/>
        </w:rPr>
      </w:pPr>
    </w:p>
    <w:p w14:paraId="3AF12CDF" w14:textId="07B65CE0" w:rsidR="00F656FC" w:rsidRDefault="00DB188D" w:rsidP="00241EE5">
      <w:pPr>
        <w:pStyle w:val="Text"/>
        <w:spacing w:after="0"/>
        <w:ind w:firstLine="720"/>
        <w:jc w:val="both"/>
        <w:rPr>
          <w:rFonts w:ascii="Book Antiqua" w:hAnsi="Book Antiqua"/>
          <w:sz w:val="23"/>
          <w:szCs w:val="23"/>
          <w:lang w:val="es-MX"/>
        </w:rPr>
      </w:pPr>
      <w:r w:rsidRPr="00241EE5">
        <w:rPr>
          <w:rFonts w:ascii="Book Antiqua" w:hAnsi="Book Antiqua"/>
          <w:sz w:val="23"/>
          <w:szCs w:val="23"/>
          <w:lang w:val="es-MX"/>
        </w:rPr>
        <w:t xml:space="preserve">En relación con lo anterior, </w:t>
      </w:r>
      <w:r w:rsidR="003332D6" w:rsidRPr="003332D6">
        <w:rPr>
          <w:rFonts w:ascii="Book Antiqua" w:hAnsi="Book Antiqua"/>
          <w:sz w:val="23"/>
          <w:szCs w:val="23"/>
          <w:highlight w:val="yellow"/>
          <w:lang w:val="es-MX"/>
        </w:rPr>
        <w:t>[</w:t>
      </w:r>
      <w:r w:rsidR="00E2570E">
        <w:rPr>
          <w:rFonts w:ascii="Book Antiqua" w:hAnsi="Book Antiqua"/>
          <w:sz w:val="23"/>
          <w:szCs w:val="23"/>
          <w:lang w:val="es-MX"/>
        </w:rPr>
        <w:t>otorgo/</w:t>
      </w:r>
      <w:r w:rsidR="00CF6C5C" w:rsidRPr="00241EE5">
        <w:rPr>
          <w:rFonts w:ascii="Book Antiqua" w:hAnsi="Book Antiqua" w:cs="Book Antiqua"/>
          <w:color w:val="000000"/>
          <w:sz w:val="23"/>
          <w:szCs w:val="23"/>
        </w:rPr>
        <w:t>otorgamos</w:t>
      </w:r>
      <w:r w:rsidR="003332D6" w:rsidRPr="003332D6">
        <w:rPr>
          <w:rFonts w:ascii="Book Antiqua" w:hAnsi="Book Antiqua" w:cs="Book Antiqua"/>
          <w:color w:val="000000"/>
          <w:sz w:val="23"/>
          <w:szCs w:val="23"/>
          <w:highlight w:val="yellow"/>
        </w:rPr>
        <w:t>]</w:t>
      </w:r>
      <w:r w:rsidR="00CF6C5C" w:rsidRPr="00241EE5">
        <w:rPr>
          <w:rFonts w:ascii="Book Antiqua" w:hAnsi="Book Antiqua" w:cs="Book Antiqua"/>
          <w:color w:val="000000"/>
          <w:sz w:val="23"/>
          <w:szCs w:val="23"/>
        </w:rPr>
        <w:t xml:space="preserve"> a usted</w:t>
      </w:r>
      <w:r w:rsidR="003332D6" w:rsidRPr="003332D6">
        <w:rPr>
          <w:rFonts w:ascii="Book Antiqua" w:hAnsi="Book Antiqua" w:cs="Book Antiqua"/>
          <w:color w:val="000000"/>
          <w:sz w:val="23"/>
          <w:szCs w:val="23"/>
          <w:highlight w:val="yellow"/>
        </w:rPr>
        <w:t>[</w:t>
      </w:r>
      <w:r w:rsidR="007A269F">
        <w:rPr>
          <w:rFonts w:ascii="Book Antiqua" w:hAnsi="Book Antiqua" w:cs="Book Antiqua"/>
          <w:color w:val="000000"/>
          <w:sz w:val="23"/>
          <w:szCs w:val="23"/>
        </w:rPr>
        <w:t>(es)</w:t>
      </w:r>
      <w:r w:rsidR="003332D6" w:rsidRPr="003332D6">
        <w:rPr>
          <w:rFonts w:ascii="Book Antiqua" w:hAnsi="Book Antiqua" w:cs="Book Antiqua"/>
          <w:color w:val="000000"/>
          <w:sz w:val="23"/>
          <w:szCs w:val="23"/>
          <w:highlight w:val="yellow"/>
        </w:rPr>
        <w:t>]</w:t>
      </w:r>
      <w:r w:rsidR="00CF6C5C" w:rsidRPr="00241EE5">
        <w:rPr>
          <w:rFonts w:ascii="Book Antiqua" w:hAnsi="Book Antiqua" w:cs="Book Antiqua"/>
          <w:color w:val="000000"/>
          <w:sz w:val="23"/>
          <w:szCs w:val="23"/>
        </w:rPr>
        <w:t xml:space="preserve"> un </w:t>
      </w:r>
      <w:r w:rsidR="00CF6C5C" w:rsidRPr="00241EE5">
        <w:rPr>
          <w:rFonts w:ascii="Book Antiqua" w:hAnsi="Book Antiqua" w:cs="Book Antiqua"/>
          <w:b/>
          <w:color w:val="000000"/>
          <w:sz w:val="23"/>
          <w:szCs w:val="23"/>
        </w:rPr>
        <w:t>PODER ESPECIAL</w:t>
      </w:r>
      <w:r w:rsidR="00241EE5" w:rsidRPr="00241EE5">
        <w:rPr>
          <w:rFonts w:ascii="Book Antiqua" w:hAnsi="Book Antiqua" w:cs="Book Antiqua"/>
          <w:color w:val="000000"/>
          <w:sz w:val="23"/>
          <w:szCs w:val="23"/>
        </w:rPr>
        <w:t xml:space="preserve"> en cuanto a su objeto</w:t>
      </w:r>
      <w:r w:rsidR="00CF6C5C" w:rsidRPr="00241EE5">
        <w:rPr>
          <w:rFonts w:ascii="Book Antiqua" w:hAnsi="Book Antiqua" w:cs="Book Antiqua"/>
          <w:color w:val="000000"/>
          <w:sz w:val="23"/>
          <w:szCs w:val="23"/>
        </w:rPr>
        <w:t xml:space="preserve">, pero tan amplio como en Derecho se requiera, </w:t>
      </w:r>
      <w:r w:rsidR="007A269F">
        <w:rPr>
          <w:rFonts w:ascii="Book Antiqua" w:hAnsi="Book Antiqua" w:cs="Book Antiqua"/>
          <w:color w:val="000000"/>
          <w:sz w:val="23"/>
          <w:szCs w:val="23"/>
        </w:rPr>
        <w:t xml:space="preserve">a ser ejercido conjunta o separadamente, </w:t>
      </w:r>
      <w:r w:rsidR="00CF6C5C" w:rsidRPr="00241EE5">
        <w:rPr>
          <w:rFonts w:ascii="Book Antiqua" w:hAnsi="Book Antiqua" w:cs="Book Antiqua"/>
          <w:color w:val="000000"/>
          <w:sz w:val="23"/>
          <w:szCs w:val="23"/>
        </w:rPr>
        <w:t>para que asista</w:t>
      </w:r>
      <w:r w:rsidR="003332D6" w:rsidRPr="003332D6">
        <w:rPr>
          <w:rFonts w:ascii="Book Antiqua" w:hAnsi="Book Antiqua" w:cs="Book Antiqua"/>
          <w:color w:val="000000"/>
          <w:sz w:val="23"/>
          <w:szCs w:val="23"/>
          <w:highlight w:val="yellow"/>
        </w:rPr>
        <w:t>[</w:t>
      </w:r>
      <w:r w:rsidR="007A269F">
        <w:rPr>
          <w:rFonts w:ascii="Book Antiqua" w:hAnsi="Book Antiqua" w:cs="Book Antiqua"/>
          <w:color w:val="000000"/>
          <w:sz w:val="23"/>
          <w:szCs w:val="23"/>
        </w:rPr>
        <w:t>(n)</w:t>
      </w:r>
      <w:r w:rsidR="003332D6" w:rsidRPr="003332D6">
        <w:rPr>
          <w:rFonts w:ascii="Book Antiqua" w:hAnsi="Book Antiqua" w:cs="Book Antiqua"/>
          <w:color w:val="000000"/>
          <w:sz w:val="23"/>
          <w:szCs w:val="23"/>
          <w:highlight w:val="yellow"/>
        </w:rPr>
        <w:t>]</w:t>
      </w:r>
      <w:r w:rsidR="00CF6C5C" w:rsidRPr="00241EE5">
        <w:rPr>
          <w:rFonts w:ascii="Book Antiqua" w:hAnsi="Book Antiqua" w:cs="Book Antiqua"/>
          <w:color w:val="000000"/>
          <w:sz w:val="23"/>
          <w:szCs w:val="23"/>
        </w:rPr>
        <w:t xml:space="preserve"> en nuestro nombre y representación </w:t>
      </w:r>
      <w:r w:rsidRPr="00241EE5">
        <w:rPr>
          <w:rFonts w:ascii="Book Antiqua" w:hAnsi="Book Antiqua"/>
          <w:sz w:val="23"/>
          <w:szCs w:val="23"/>
          <w:lang w:val="es-MX"/>
        </w:rPr>
        <w:t xml:space="preserve">a la </w:t>
      </w:r>
      <w:r w:rsidR="00FE4F9E" w:rsidRPr="00241EE5">
        <w:rPr>
          <w:rFonts w:ascii="Book Antiqua" w:hAnsi="Book Antiqua"/>
          <w:sz w:val="23"/>
          <w:szCs w:val="23"/>
          <w:lang w:val="es-MX"/>
        </w:rPr>
        <w:t xml:space="preserve">Asamblea </w:t>
      </w:r>
      <w:r w:rsidR="00F947C4" w:rsidRPr="00241EE5">
        <w:rPr>
          <w:rFonts w:ascii="Book Antiqua" w:hAnsi="Book Antiqua"/>
          <w:sz w:val="23"/>
          <w:szCs w:val="23"/>
          <w:lang w:val="es-MX"/>
        </w:rPr>
        <w:t xml:space="preserve">General </w:t>
      </w:r>
      <w:r w:rsidR="00FE4F9E" w:rsidRPr="00241EE5">
        <w:rPr>
          <w:rFonts w:ascii="Book Antiqua" w:hAnsi="Book Antiqua"/>
          <w:bCs/>
          <w:sz w:val="23"/>
          <w:szCs w:val="23"/>
          <w:lang w:val="es-MX"/>
        </w:rPr>
        <w:t xml:space="preserve">Ordinaria </w:t>
      </w:r>
      <w:r w:rsidRPr="00241EE5">
        <w:rPr>
          <w:rFonts w:ascii="Book Antiqua" w:hAnsi="Book Antiqua"/>
          <w:sz w:val="23"/>
          <w:szCs w:val="23"/>
          <w:lang w:val="es-MX"/>
        </w:rPr>
        <w:t xml:space="preserve">representando </w:t>
      </w:r>
      <w:r w:rsidR="00CF6C5C" w:rsidRPr="00241EE5">
        <w:rPr>
          <w:rFonts w:ascii="Book Antiqua" w:hAnsi="Book Antiqua"/>
          <w:sz w:val="23"/>
          <w:szCs w:val="23"/>
          <w:highlight w:val="yellow"/>
          <w:lang w:val="es-MX"/>
        </w:rPr>
        <w:t>[</w:t>
      </w:r>
      <w:r w:rsidR="002E642F" w:rsidRPr="00241EE5">
        <w:rPr>
          <w:rFonts w:ascii="Book Antiqua" w:hAnsi="Book Antiqua"/>
          <w:i/>
          <w:sz w:val="23"/>
          <w:szCs w:val="23"/>
          <w:lang w:val="es-MX"/>
        </w:rPr>
        <w:t>incluir</w:t>
      </w:r>
      <w:r w:rsidR="00CF6C5C" w:rsidRPr="00241EE5">
        <w:rPr>
          <w:rFonts w:ascii="Book Antiqua" w:hAnsi="Book Antiqua"/>
          <w:i/>
          <w:sz w:val="23"/>
          <w:szCs w:val="23"/>
          <w:lang w:val="es-MX"/>
        </w:rPr>
        <w:t xml:space="preserve"> cantidad </w:t>
      </w:r>
      <w:r w:rsidR="00192C58" w:rsidRPr="00241EE5">
        <w:rPr>
          <w:rFonts w:ascii="Book Antiqua" w:hAnsi="Book Antiqua"/>
          <w:i/>
          <w:sz w:val="23"/>
          <w:szCs w:val="23"/>
          <w:lang w:val="es-MX"/>
        </w:rPr>
        <w:t>y serie de acciones</w:t>
      </w:r>
      <w:r w:rsidR="00CF6C5C" w:rsidRPr="00241EE5">
        <w:rPr>
          <w:rFonts w:ascii="Book Antiqua" w:hAnsi="Book Antiqua"/>
          <w:i/>
          <w:sz w:val="23"/>
          <w:szCs w:val="23"/>
          <w:lang w:val="es-MX"/>
        </w:rPr>
        <w:t xml:space="preserve"> en numerario</w:t>
      </w:r>
      <w:r w:rsidR="00CF6C5C" w:rsidRPr="00241EE5">
        <w:rPr>
          <w:rFonts w:ascii="Book Antiqua" w:hAnsi="Book Antiqua"/>
          <w:sz w:val="23"/>
          <w:szCs w:val="23"/>
          <w:highlight w:val="yellow"/>
          <w:lang w:val="es-MX"/>
        </w:rPr>
        <w:t>]</w:t>
      </w:r>
      <w:r w:rsidRPr="00241EE5">
        <w:rPr>
          <w:rFonts w:ascii="Book Antiqua" w:hAnsi="Book Antiqua"/>
          <w:sz w:val="23"/>
          <w:szCs w:val="23"/>
          <w:lang w:val="es-MX"/>
        </w:rPr>
        <w:t xml:space="preserve"> (</w:t>
      </w:r>
      <w:r w:rsidR="00CF6C5C" w:rsidRPr="00241EE5">
        <w:rPr>
          <w:rFonts w:ascii="Book Antiqua" w:hAnsi="Book Antiqua"/>
          <w:sz w:val="23"/>
          <w:szCs w:val="23"/>
          <w:highlight w:val="yellow"/>
          <w:lang w:val="es-MX"/>
        </w:rPr>
        <w:t>[</w:t>
      </w:r>
      <w:r w:rsidR="002E642F" w:rsidRPr="00241EE5">
        <w:rPr>
          <w:rFonts w:ascii="Book Antiqua" w:hAnsi="Book Antiqua"/>
          <w:i/>
          <w:sz w:val="23"/>
          <w:szCs w:val="23"/>
          <w:lang w:val="es-MX"/>
        </w:rPr>
        <w:t>incluir</w:t>
      </w:r>
      <w:r w:rsidR="00CF6C5C" w:rsidRPr="00241EE5">
        <w:rPr>
          <w:rFonts w:ascii="Book Antiqua" w:hAnsi="Book Antiqua"/>
          <w:i/>
          <w:sz w:val="23"/>
          <w:szCs w:val="23"/>
          <w:lang w:val="es-MX"/>
        </w:rPr>
        <w:t xml:space="preserve"> </w:t>
      </w:r>
      <w:r w:rsidR="00192C58" w:rsidRPr="00241EE5">
        <w:rPr>
          <w:rFonts w:ascii="Book Antiqua" w:hAnsi="Book Antiqua"/>
          <w:i/>
          <w:sz w:val="23"/>
          <w:szCs w:val="23"/>
          <w:lang w:val="es-MX"/>
        </w:rPr>
        <w:t xml:space="preserve">cantidad y serie de acciones </w:t>
      </w:r>
      <w:r w:rsidR="00CF6C5C" w:rsidRPr="00241EE5">
        <w:rPr>
          <w:rFonts w:ascii="Book Antiqua" w:hAnsi="Book Antiqua"/>
          <w:i/>
          <w:sz w:val="23"/>
          <w:szCs w:val="23"/>
          <w:lang w:val="es-MX"/>
        </w:rPr>
        <w:t>en letra</w:t>
      </w:r>
      <w:r w:rsidR="00CF6C5C" w:rsidRPr="00241EE5">
        <w:rPr>
          <w:rFonts w:ascii="Book Antiqua" w:hAnsi="Book Antiqua"/>
          <w:sz w:val="23"/>
          <w:szCs w:val="23"/>
          <w:highlight w:val="yellow"/>
          <w:lang w:val="es-MX"/>
        </w:rPr>
        <w:t>]</w:t>
      </w:r>
      <w:r w:rsidRPr="00241EE5">
        <w:rPr>
          <w:rFonts w:ascii="Book Antiqua" w:hAnsi="Book Antiqua"/>
          <w:sz w:val="23"/>
          <w:szCs w:val="23"/>
          <w:lang w:val="es-MX"/>
        </w:rPr>
        <w:t>)</w:t>
      </w:r>
      <w:r w:rsidR="00140902" w:rsidRPr="00241EE5">
        <w:rPr>
          <w:rFonts w:ascii="Book Antiqua" w:hAnsi="Book Antiqua"/>
          <w:sz w:val="23"/>
          <w:szCs w:val="23"/>
          <w:lang w:val="es-MX"/>
        </w:rPr>
        <w:t>, de l</w:t>
      </w:r>
      <w:r w:rsidR="00192C58" w:rsidRPr="00241EE5">
        <w:rPr>
          <w:rFonts w:ascii="Book Antiqua" w:hAnsi="Book Antiqua"/>
          <w:sz w:val="23"/>
          <w:szCs w:val="23"/>
          <w:lang w:val="es-MX"/>
        </w:rPr>
        <w:t>a</w:t>
      </w:r>
      <w:r w:rsidRPr="00241EE5">
        <w:rPr>
          <w:rFonts w:ascii="Book Antiqua" w:hAnsi="Book Antiqua"/>
          <w:sz w:val="23"/>
          <w:szCs w:val="23"/>
          <w:lang w:val="es-MX"/>
        </w:rPr>
        <w:t>s que somos titulares, y ejerza</w:t>
      </w:r>
      <w:r w:rsidR="003332D6" w:rsidRPr="003332D6">
        <w:rPr>
          <w:rFonts w:ascii="Book Antiqua" w:hAnsi="Book Antiqua"/>
          <w:sz w:val="23"/>
          <w:szCs w:val="23"/>
          <w:highlight w:val="yellow"/>
          <w:lang w:val="es-MX"/>
        </w:rPr>
        <w:t>[</w:t>
      </w:r>
      <w:r w:rsidR="007A269F">
        <w:rPr>
          <w:rFonts w:ascii="Book Antiqua" w:hAnsi="Book Antiqua"/>
          <w:sz w:val="23"/>
          <w:szCs w:val="23"/>
          <w:lang w:val="es-MX"/>
        </w:rPr>
        <w:t>(</w:t>
      </w:r>
      <w:r w:rsidRPr="00241EE5">
        <w:rPr>
          <w:rFonts w:ascii="Book Antiqua" w:hAnsi="Book Antiqua"/>
          <w:sz w:val="23"/>
          <w:szCs w:val="23"/>
          <w:lang w:val="es-MX"/>
        </w:rPr>
        <w:t>n</w:t>
      </w:r>
      <w:r w:rsidR="007A269F">
        <w:rPr>
          <w:rFonts w:ascii="Book Antiqua" w:hAnsi="Book Antiqua"/>
          <w:sz w:val="23"/>
          <w:szCs w:val="23"/>
          <w:lang w:val="es-MX"/>
        </w:rPr>
        <w:t>)</w:t>
      </w:r>
      <w:r w:rsidR="003332D6" w:rsidRPr="003332D6">
        <w:rPr>
          <w:rFonts w:ascii="Book Antiqua" w:hAnsi="Book Antiqua"/>
          <w:sz w:val="23"/>
          <w:szCs w:val="23"/>
          <w:highlight w:val="yellow"/>
          <w:lang w:val="es-MX"/>
        </w:rPr>
        <w:t>]</w:t>
      </w:r>
      <w:r w:rsidRPr="00241EE5">
        <w:rPr>
          <w:rFonts w:ascii="Book Antiqua" w:hAnsi="Book Antiqua"/>
          <w:sz w:val="23"/>
          <w:szCs w:val="23"/>
          <w:lang w:val="es-MX"/>
        </w:rPr>
        <w:t xml:space="preserve"> en ella el d</w:t>
      </w:r>
      <w:r w:rsidR="00140902" w:rsidRPr="00241EE5">
        <w:rPr>
          <w:rFonts w:ascii="Book Antiqua" w:hAnsi="Book Antiqua"/>
          <w:sz w:val="23"/>
          <w:szCs w:val="23"/>
          <w:lang w:val="es-MX"/>
        </w:rPr>
        <w:t>erecho de voto inherente a dich</w:t>
      </w:r>
      <w:r w:rsidR="00192C58" w:rsidRPr="00241EE5">
        <w:rPr>
          <w:rFonts w:ascii="Book Antiqua" w:hAnsi="Book Antiqua"/>
          <w:sz w:val="23"/>
          <w:szCs w:val="23"/>
          <w:lang w:val="es-MX"/>
        </w:rPr>
        <w:t>a</w:t>
      </w:r>
      <w:r w:rsidRPr="00241EE5">
        <w:rPr>
          <w:rFonts w:ascii="Book Antiqua" w:hAnsi="Book Antiqua"/>
          <w:sz w:val="23"/>
          <w:szCs w:val="23"/>
          <w:lang w:val="es-MX"/>
        </w:rPr>
        <w:t xml:space="preserve">s </w:t>
      </w:r>
      <w:r w:rsidR="00192C58" w:rsidRPr="00241EE5">
        <w:rPr>
          <w:rFonts w:ascii="Book Antiqua" w:hAnsi="Book Antiqua"/>
          <w:sz w:val="23"/>
          <w:szCs w:val="23"/>
          <w:lang w:val="es-MX"/>
        </w:rPr>
        <w:t>acciones</w:t>
      </w:r>
      <w:r w:rsidRPr="00241EE5">
        <w:rPr>
          <w:rFonts w:ascii="Book Antiqua" w:hAnsi="Book Antiqua"/>
          <w:sz w:val="23"/>
          <w:szCs w:val="23"/>
          <w:lang w:val="es-MX"/>
        </w:rPr>
        <w:t>, conforme a las siguientes instrucciones:</w:t>
      </w:r>
    </w:p>
    <w:p w14:paraId="51532919" w14:textId="77777777" w:rsidR="00241EE5" w:rsidRPr="00241EE5" w:rsidRDefault="00241EE5" w:rsidP="00241EE5">
      <w:pPr>
        <w:pStyle w:val="Text"/>
        <w:spacing w:after="0"/>
        <w:ind w:firstLine="0"/>
        <w:jc w:val="both"/>
        <w:rPr>
          <w:rFonts w:ascii="Book Antiqua" w:hAnsi="Book Antiqua"/>
          <w:sz w:val="23"/>
          <w:szCs w:val="23"/>
          <w:lang w:val="es-MX"/>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500A1B" w:rsidRPr="000775F7" w14:paraId="0DA67F96" w14:textId="77777777" w:rsidTr="003332D6">
        <w:trPr>
          <w:tblHeader/>
        </w:trPr>
        <w:tc>
          <w:tcPr>
            <w:tcW w:w="1851" w:type="pct"/>
            <w:vMerge w:val="restart"/>
            <w:shd w:val="clear" w:color="auto" w:fill="8DB3E2" w:themeFill="text2" w:themeFillTint="66"/>
            <w:vAlign w:val="center"/>
          </w:tcPr>
          <w:p w14:paraId="7E5C85DC" w14:textId="77777777" w:rsidR="00500A1B" w:rsidRPr="0029775A" w:rsidRDefault="00500A1B" w:rsidP="00355C2B">
            <w:pPr>
              <w:pStyle w:val="Text"/>
              <w:spacing w:before="120" w:after="120"/>
              <w:ind w:firstLine="0"/>
              <w:jc w:val="center"/>
              <w:rPr>
                <w:rFonts w:ascii="Book Antiqua" w:hAnsi="Book Antiqua"/>
                <w:b/>
                <w:bCs/>
                <w:caps/>
                <w:sz w:val="20"/>
                <w:lang w:val="es-MX"/>
              </w:rPr>
            </w:pPr>
            <w:r w:rsidRPr="0029775A">
              <w:rPr>
                <w:rFonts w:ascii="Book Antiqua" w:hAnsi="Book Antiqua"/>
                <w:b/>
                <w:bCs/>
                <w:caps/>
                <w:sz w:val="20"/>
                <w:lang w:val="es-MX"/>
              </w:rPr>
              <w:t xml:space="preserve">Puntos del Orden del Día de la Asamblea </w:t>
            </w:r>
            <w:r w:rsidR="00B07160" w:rsidRPr="0029775A">
              <w:rPr>
                <w:rFonts w:ascii="Book Antiqua" w:hAnsi="Book Antiqua"/>
                <w:b/>
                <w:bCs/>
                <w:caps/>
                <w:sz w:val="20"/>
                <w:lang w:val="es-MX"/>
              </w:rPr>
              <w:t>Ordinaria</w:t>
            </w:r>
          </w:p>
        </w:tc>
        <w:tc>
          <w:tcPr>
            <w:tcW w:w="3149" w:type="pct"/>
            <w:gridSpan w:val="4"/>
            <w:shd w:val="clear" w:color="auto" w:fill="8DB3E2" w:themeFill="text2" w:themeFillTint="66"/>
            <w:vAlign w:val="center"/>
          </w:tcPr>
          <w:p w14:paraId="3E884AB3" w14:textId="77777777" w:rsidR="00500A1B" w:rsidRPr="0029775A" w:rsidRDefault="00500A1B" w:rsidP="00355C2B">
            <w:pPr>
              <w:pStyle w:val="Text"/>
              <w:spacing w:before="120" w:after="120"/>
              <w:ind w:firstLine="0"/>
              <w:jc w:val="center"/>
              <w:rPr>
                <w:rFonts w:ascii="Book Antiqua" w:hAnsi="Book Antiqua"/>
                <w:b/>
                <w:bCs/>
                <w:caps/>
                <w:sz w:val="20"/>
                <w:lang w:val="es-MX"/>
              </w:rPr>
            </w:pPr>
            <w:r w:rsidRPr="0029775A">
              <w:rPr>
                <w:rFonts w:ascii="Book Antiqua" w:hAnsi="Book Antiqua"/>
                <w:b/>
                <w:bCs/>
                <w:caps/>
                <w:sz w:val="20"/>
                <w:lang w:val="es-MX"/>
              </w:rPr>
              <w:t xml:space="preserve">Instrucciones </w:t>
            </w:r>
            <w:r w:rsidR="003332D6" w:rsidRPr="003332D6">
              <w:rPr>
                <w:rFonts w:ascii="Book Antiqua" w:hAnsi="Book Antiqua"/>
                <w:b/>
                <w:bCs/>
                <w:caps/>
                <w:sz w:val="20"/>
                <w:highlight w:val="yellow"/>
                <w:lang w:val="es-MX"/>
              </w:rPr>
              <w:t>[</w:t>
            </w:r>
            <w:r w:rsidRPr="0029775A">
              <w:rPr>
                <w:rFonts w:ascii="Book Antiqua" w:hAnsi="Book Antiqua"/>
                <w:b/>
                <w:bCs/>
                <w:caps/>
                <w:sz w:val="20"/>
                <w:lang w:val="es-MX"/>
              </w:rPr>
              <w:t>del</w:t>
            </w:r>
            <w:r w:rsidR="0029775A" w:rsidRPr="0029775A">
              <w:rPr>
                <w:rFonts w:ascii="Book Antiqua" w:hAnsi="Book Antiqua"/>
                <w:b/>
                <w:bCs/>
                <w:caps/>
                <w:sz w:val="20"/>
                <w:lang w:val="es-MX"/>
              </w:rPr>
              <w:t>/DE</w:t>
            </w:r>
            <w:r w:rsidR="003332D6" w:rsidRPr="003332D6">
              <w:rPr>
                <w:rFonts w:ascii="Book Antiqua" w:hAnsi="Book Antiqua"/>
                <w:b/>
                <w:bCs/>
                <w:caps/>
                <w:sz w:val="20"/>
                <w:highlight w:val="yellow"/>
                <w:lang w:val="es-MX"/>
              </w:rPr>
              <w:t>]</w:t>
            </w:r>
            <w:r w:rsidR="0029775A" w:rsidRPr="0029775A">
              <w:rPr>
                <w:rFonts w:ascii="Book Antiqua" w:hAnsi="Book Antiqua"/>
                <w:b/>
                <w:bCs/>
                <w:caps/>
                <w:sz w:val="20"/>
                <w:lang w:val="es-MX"/>
              </w:rPr>
              <w:t xml:space="preserve"> LOS</w:t>
            </w:r>
            <w:r w:rsidRPr="0029775A">
              <w:rPr>
                <w:rFonts w:ascii="Book Antiqua" w:hAnsi="Book Antiqua"/>
                <w:b/>
                <w:bCs/>
                <w:caps/>
                <w:sz w:val="20"/>
                <w:lang w:val="es-MX"/>
              </w:rPr>
              <w:t xml:space="preserve"> otorgante</w:t>
            </w:r>
            <w:r w:rsidR="003332D6" w:rsidRPr="003332D6">
              <w:rPr>
                <w:rFonts w:ascii="Book Antiqua" w:hAnsi="Book Antiqua"/>
                <w:b/>
                <w:bCs/>
                <w:caps/>
                <w:sz w:val="20"/>
                <w:highlight w:val="yellow"/>
                <w:lang w:val="es-MX"/>
              </w:rPr>
              <w:t>[</w:t>
            </w:r>
            <w:r w:rsidR="0029775A" w:rsidRPr="0029775A">
              <w:rPr>
                <w:rFonts w:ascii="Book Antiqua" w:hAnsi="Book Antiqua"/>
                <w:b/>
                <w:bCs/>
                <w:caps/>
                <w:sz w:val="20"/>
                <w:lang w:val="es-MX"/>
              </w:rPr>
              <w:t>(S)</w:t>
            </w:r>
            <w:r w:rsidR="003332D6" w:rsidRPr="003332D6">
              <w:rPr>
                <w:rFonts w:ascii="Book Antiqua" w:hAnsi="Book Antiqua"/>
                <w:b/>
                <w:bCs/>
                <w:caps/>
                <w:sz w:val="20"/>
                <w:highlight w:val="yellow"/>
                <w:lang w:val="es-MX"/>
              </w:rPr>
              <w:t>]</w:t>
            </w:r>
            <w:r w:rsidR="00355C2B">
              <w:rPr>
                <w:rFonts w:ascii="Book Antiqua" w:hAnsi="Book Antiqua"/>
                <w:b/>
                <w:bCs/>
                <w:caps/>
                <w:sz w:val="20"/>
                <w:lang w:val="es-MX"/>
              </w:rPr>
              <w:t xml:space="preserve"> para el ejercicio del poder</w:t>
            </w:r>
          </w:p>
        </w:tc>
      </w:tr>
      <w:tr w:rsidR="00500A1B" w:rsidRPr="0029775A" w14:paraId="61F83C6A" w14:textId="77777777" w:rsidTr="003332D6">
        <w:trPr>
          <w:tblHeader/>
        </w:trPr>
        <w:tc>
          <w:tcPr>
            <w:tcW w:w="1851" w:type="pct"/>
            <w:vMerge/>
            <w:shd w:val="clear" w:color="auto" w:fill="8DB3E2" w:themeFill="text2" w:themeFillTint="66"/>
          </w:tcPr>
          <w:p w14:paraId="477946B4" w14:textId="77777777" w:rsidR="00500A1B" w:rsidRPr="0029775A" w:rsidRDefault="00500A1B" w:rsidP="00355C2B">
            <w:pPr>
              <w:pStyle w:val="Text"/>
              <w:spacing w:before="120" w:after="120"/>
              <w:ind w:firstLine="0"/>
              <w:jc w:val="both"/>
              <w:rPr>
                <w:rFonts w:ascii="Book Antiqua" w:hAnsi="Book Antiqua"/>
                <w:caps/>
                <w:sz w:val="20"/>
                <w:lang w:val="es-MX"/>
              </w:rPr>
            </w:pPr>
          </w:p>
        </w:tc>
        <w:tc>
          <w:tcPr>
            <w:tcW w:w="787" w:type="pct"/>
            <w:shd w:val="clear" w:color="auto" w:fill="8DB3E2" w:themeFill="text2" w:themeFillTint="66"/>
            <w:vAlign w:val="center"/>
          </w:tcPr>
          <w:p w14:paraId="129A3D7D" w14:textId="77777777" w:rsidR="00500A1B" w:rsidRPr="0029775A" w:rsidRDefault="00500A1B" w:rsidP="00355C2B">
            <w:pPr>
              <w:pStyle w:val="Text"/>
              <w:spacing w:before="120" w:after="120"/>
              <w:ind w:firstLine="0"/>
              <w:jc w:val="center"/>
              <w:rPr>
                <w:rFonts w:ascii="Book Antiqua" w:hAnsi="Book Antiqua"/>
                <w:b/>
                <w:caps/>
                <w:sz w:val="20"/>
                <w:lang w:val="es-MX"/>
              </w:rPr>
            </w:pPr>
            <w:r w:rsidRPr="0029775A">
              <w:rPr>
                <w:rFonts w:ascii="Book Antiqua" w:hAnsi="Book Antiqua"/>
                <w:b/>
                <w:caps/>
                <w:sz w:val="20"/>
                <w:lang w:val="es-MX"/>
              </w:rPr>
              <w:t>Aprobar</w:t>
            </w:r>
          </w:p>
        </w:tc>
        <w:tc>
          <w:tcPr>
            <w:tcW w:w="787" w:type="pct"/>
            <w:shd w:val="clear" w:color="auto" w:fill="8DB3E2" w:themeFill="text2" w:themeFillTint="66"/>
            <w:vAlign w:val="center"/>
          </w:tcPr>
          <w:p w14:paraId="42358C92" w14:textId="77777777" w:rsidR="00500A1B" w:rsidRPr="0029775A" w:rsidRDefault="003F55F6" w:rsidP="00355C2B">
            <w:pPr>
              <w:pStyle w:val="Text"/>
              <w:spacing w:before="120" w:after="120"/>
              <w:ind w:firstLine="0"/>
              <w:jc w:val="center"/>
              <w:rPr>
                <w:rFonts w:ascii="Book Antiqua" w:hAnsi="Book Antiqua"/>
                <w:b/>
                <w:caps/>
                <w:sz w:val="20"/>
                <w:lang w:val="es-MX"/>
              </w:rPr>
            </w:pPr>
            <w:r w:rsidRPr="0029775A">
              <w:rPr>
                <w:rFonts w:ascii="Book Antiqua" w:hAnsi="Book Antiqua"/>
                <w:b/>
                <w:caps/>
                <w:sz w:val="20"/>
                <w:lang w:val="es-MX"/>
              </w:rPr>
              <w:t>No aprobar</w:t>
            </w:r>
          </w:p>
        </w:tc>
        <w:tc>
          <w:tcPr>
            <w:tcW w:w="787" w:type="pct"/>
            <w:shd w:val="clear" w:color="auto" w:fill="8DB3E2" w:themeFill="text2" w:themeFillTint="66"/>
            <w:vAlign w:val="center"/>
          </w:tcPr>
          <w:p w14:paraId="1B5EA4AB" w14:textId="77777777" w:rsidR="00500A1B" w:rsidRPr="0029775A" w:rsidRDefault="00500A1B" w:rsidP="00355C2B">
            <w:pPr>
              <w:pStyle w:val="Text"/>
              <w:spacing w:before="120" w:after="120"/>
              <w:ind w:firstLine="0"/>
              <w:jc w:val="center"/>
              <w:rPr>
                <w:rFonts w:ascii="Book Antiqua" w:hAnsi="Book Antiqua"/>
                <w:b/>
                <w:caps/>
                <w:sz w:val="20"/>
                <w:lang w:val="es-MX"/>
              </w:rPr>
            </w:pPr>
            <w:r w:rsidRPr="0029775A">
              <w:rPr>
                <w:rFonts w:ascii="Book Antiqua" w:hAnsi="Book Antiqua"/>
                <w:b/>
                <w:caps/>
                <w:sz w:val="20"/>
                <w:lang w:val="es-MX"/>
              </w:rPr>
              <w:t>Abstención</w:t>
            </w:r>
          </w:p>
        </w:tc>
        <w:tc>
          <w:tcPr>
            <w:tcW w:w="788" w:type="pct"/>
            <w:shd w:val="clear" w:color="auto" w:fill="8DB3E2" w:themeFill="text2" w:themeFillTint="66"/>
          </w:tcPr>
          <w:p w14:paraId="18DFEF9E" w14:textId="77777777" w:rsidR="00500A1B" w:rsidRPr="0029775A" w:rsidRDefault="00500A1B" w:rsidP="00355C2B">
            <w:pPr>
              <w:pStyle w:val="Text"/>
              <w:spacing w:before="120" w:after="120"/>
              <w:ind w:firstLine="0"/>
              <w:jc w:val="center"/>
              <w:rPr>
                <w:rFonts w:ascii="Book Antiqua" w:hAnsi="Book Antiqua"/>
                <w:b/>
                <w:caps/>
                <w:sz w:val="20"/>
                <w:lang w:val="es-MX"/>
              </w:rPr>
            </w:pPr>
            <w:r w:rsidRPr="0029775A">
              <w:rPr>
                <w:rFonts w:ascii="Book Antiqua" w:hAnsi="Book Antiqua"/>
                <w:b/>
                <w:caps/>
                <w:sz w:val="20"/>
                <w:lang w:val="es-MX"/>
              </w:rPr>
              <w:t>Comentario</w:t>
            </w:r>
          </w:p>
        </w:tc>
      </w:tr>
      <w:tr w:rsidR="00500A1B" w:rsidRPr="000775F7" w14:paraId="29D3AABB" w14:textId="77777777" w:rsidTr="007A269F">
        <w:trPr>
          <w:cantSplit/>
        </w:trPr>
        <w:tc>
          <w:tcPr>
            <w:tcW w:w="1851" w:type="pct"/>
          </w:tcPr>
          <w:p w14:paraId="0B329B4F" w14:textId="1C61D19D" w:rsidR="00500A1B" w:rsidRPr="00E0555E" w:rsidRDefault="00E0555E" w:rsidP="00EF5BE8">
            <w:pPr>
              <w:pStyle w:val="Text"/>
              <w:spacing w:before="120" w:after="120"/>
              <w:ind w:firstLine="0"/>
              <w:jc w:val="both"/>
              <w:rPr>
                <w:rFonts w:ascii="Book Antiqua" w:hAnsi="Book Antiqua"/>
                <w:b/>
                <w:sz w:val="20"/>
                <w:lang w:val="es-MX"/>
              </w:rPr>
            </w:pPr>
            <w:r w:rsidRPr="00E0555E">
              <w:rPr>
                <w:rFonts w:ascii="Book Antiqua" w:hAnsi="Book Antiqua"/>
                <w:sz w:val="20"/>
                <w:lang w:val="es-MX"/>
              </w:rPr>
              <w:t>a.</w:t>
            </w:r>
            <w:r w:rsidRPr="00E0555E">
              <w:rPr>
                <w:rFonts w:ascii="Book Antiqua" w:hAnsi="Book Antiqua"/>
                <w:sz w:val="20"/>
                <w:lang w:val="es-MX"/>
              </w:rPr>
              <w:tab/>
            </w:r>
            <w:r w:rsidR="00EF5BE8" w:rsidRPr="00EF5BE8">
              <w:rPr>
                <w:rFonts w:ascii="Book Antiqua" w:hAnsi="Book Antiqua"/>
                <w:sz w:val="20"/>
                <w:lang w:val="es-MX"/>
              </w:rPr>
              <w:t>Informe del Director General elaborado conforme al artículo 172 de la Ley General de Sociedades Mercantiles y 44 fracción XI de la Ley del Mercado de Valores, acompañado del dictamen del auditor externo, respecto de las operaciones y resultados de la Sociedad por el ejercicio social que terminó el 31 de diciembre del 2019, así como la opinión del Consejo de Administración sobre el contenido de dicho informe.</w:t>
            </w:r>
          </w:p>
        </w:tc>
        <w:tc>
          <w:tcPr>
            <w:tcW w:w="787" w:type="pct"/>
            <w:vAlign w:val="center"/>
          </w:tcPr>
          <w:p w14:paraId="2F7CCF49" w14:textId="77777777" w:rsidR="00500A1B" w:rsidRPr="0029775A" w:rsidRDefault="00500A1B" w:rsidP="00355C2B">
            <w:pPr>
              <w:pStyle w:val="Text"/>
              <w:spacing w:before="120" w:after="120"/>
              <w:ind w:firstLine="0"/>
              <w:jc w:val="center"/>
              <w:rPr>
                <w:rFonts w:ascii="Book Antiqua" w:hAnsi="Book Antiqua"/>
                <w:sz w:val="20"/>
                <w:lang w:val="es-MX"/>
              </w:rPr>
            </w:pPr>
          </w:p>
        </w:tc>
        <w:tc>
          <w:tcPr>
            <w:tcW w:w="787" w:type="pct"/>
            <w:vAlign w:val="center"/>
          </w:tcPr>
          <w:p w14:paraId="6228F617" w14:textId="77777777" w:rsidR="00500A1B" w:rsidRPr="0029775A" w:rsidRDefault="00500A1B" w:rsidP="00355C2B">
            <w:pPr>
              <w:pStyle w:val="Text"/>
              <w:spacing w:before="120" w:after="120"/>
              <w:ind w:firstLine="0"/>
              <w:jc w:val="center"/>
              <w:rPr>
                <w:rFonts w:ascii="Book Antiqua" w:hAnsi="Book Antiqua"/>
                <w:sz w:val="20"/>
                <w:lang w:val="es-MX"/>
              </w:rPr>
            </w:pPr>
          </w:p>
        </w:tc>
        <w:tc>
          <w:tcPr>
            <w:tcW w:w="787" w:type="pct"/>
            <w:vAlign w:val="center"/>
          </w:tcPr>
          <w:p w14:paraId="5875B0A3" w14:textId="77777777" w:rsidR="00500A1B" w:rsidRPr="0029775A" w:rsidRDefault="00500A1B" w:rsidP="00355C2B">
            <w:pPr>
              <w:pStyle w:val="Text"/>
              <w:spacing w:before="120" w:after="120"/>
              <w:ind w:firstLine="0"/>
              <w:jc w:val="center"/>
              <w:rPr>
                <w:rFonts w:ascii="Book Antiqua" w:hAnsi="Book Antiqua"/>
                <w:sz w:val="20"/>
                <w:lang w:val="es-MX"/>
              </w:rPr>
            </w:pPr>
          </w:p>
        </w:tc>
        <w:tc>
          <w:tcPr>
            <w:tcW w:w="788" w:type="pct"/>
            <w:vAlign w:val="center"/>
          </w:tcPr>
          <w:p w14:paraId="360646B7" w14:textId="77777777" w:rsidR="00500A1B" w:rsidRPr="0029775A" w:rsidRDefault="00500A1B" w:rsidP="00355C2B">
            <w:pPr>
              <w:pStyle w:val="Text"/>
              <w:spacing w:before="120" w:after="120"/>
              <w:ind w:firstLine="0"/>
              <w:jc w:val="center"/>
              <w:rPr>
                <w:rFonts w:ascii="Book Antiqua" w:hAnsi="Book Antiqua"/>
                <w:sz w:val="20"/>
                <w:lang w:val="es-MX"/>
              </w:rPr>
            </w:pPr>
          </w:p>
        </w:tc>
      </w:tr>
      <w:tr w:rsidR="00500A1B" w:rsidRPr="000775F7" w14:paraId="403C307C" w14:textId="77777777" w:rsidTr="00D24397">
        <w:trPr>
          <w:cantSplit/>
        </w:trPr>
        <w:tc>
          <w:tcPr>
            <w:tcW w:w="1851" w:type="pct"/>
            <w:tcBorders>
              <w:bottom w:val="single" w:sz="4" w:space="0" w:color="auto"/>
            </w:tcBorders>
          </w:tcPr>
          <w:p w14:paraId="38499004" w14:textId="1C6FFBBF" w:rsidR="00500A1B" w:rsidRPr="0029775A" w:rsidRDefault="00E0555E" w:rsidP="00EF5BE8">
            <w:pPr>
              <w:pStyle w:val="Text"/>
              <w:spacing w:before="120" w:after="120"/>
              <w:ind w:firstLine="0"/>
              <w:jc w:val="both"/>
              <w:rPr>
                <w:rFonts w:ascii="Book Antiqua" w:hAnsi="Book Antiqua"/>
                <w:sz w:val="20"/>
                <w:lang w:val="es-MX"/>
              </w:rPr>
            </w:pPr>
            <w:r>
              <w:rPr>
                <w:rFonts w:ascii="Book Antiqua" w:hAnsi="Book Antiqua"/>
                <w:sz w:val="20"/>
                <w:lang w:val="es-MX"/>
              </w:rPr>
              <w:t>b</w:t>
            </w:r>
            <w:r w:rsidRPr="00E0555E">
              <w:rPr>
                <w:rFonts w:ascii="Book Antiqua" w:hAnsi="Book Antiqua"/>
                <w:sz w:val="20"/>
                <w:lang w:val="es-MX"/>
              </w:rPr>
              <w:t>.</w:t>
            </w:r>
            <w:r w:rsidRPr="00E0555E">
              <w:rPr>
                <w:rFonts w:ascii="Book Antiqua" w:hAnsi="Book Antiqua"/>
                <w:sz w:val="20"/>
                <w:lang w:val="es-MX"/>
              </w:rPr>
              <w:tab/>
            </w:r>
            <w:r w:rsidR="00EF5BE8" w:rsidRPr="00EF5BE8">
              <w:rPr>
                <w:rFonts w:ascii="Book Antiqua" w:hAnsi="Book Antiqua"/>
                <w:sz w:val="20"/>
                <w:lang w:val="es-MX"/>
              </w:rPr>
              <w:t>Informe del Consejo de Administración a que se refiere el artículo 172, inciso b) de la Ley General de Sociedades Mercantiles en el que se contienen las principales políticas y criterios contables y de información seguidos en la preparación de la información financiera de la Sociedad.</w:t>
            </w:r>
          </w:p>
        </w:tc>
        <w:tc>
          <w:tcPr>
            <w:tcW w:w="787" w:type="pct"/>
            <w:tcBorders>
              <w:bottom w:val="single" w:sz="4" w:space="0" w:color="auto"/>
            </w:tcBorders>
            <w:vAlign w:val="center"/>
          </w:tcPr>
          <w:p w14:paraId="7926B940" w14:textId="77777777" w:rsidR="00500A1B" w:rsidRPr="0029775A" w:rsidRDefault="00500A1B" w:rsidP="00355C2B">
            <w:pPr>
              <w:pStyle w:val="Text"/>
              <w:spacing w:before="120" w:after="120"/>
              <w:ind w:firstLine="0"/>
              <w:jc w:val="center"/>
              <w:rPr>
                <w:rFonts w:ascii="Book Antiqua" w:hAnsi="Book Antiqua"/>
                <w:sz w:val="20"/>
                <w:lang w:val="es-MX"/>
              </w:rPr>
            </w:pPr>
          </w:p>
        </w:tc>
        <w:tc>
          <w:tcPr>
            <w:tcW w:w="787" w:type="pct"/>
            <w:tcBorders>
              <w:bottom w:val="single" w:sz="4" w:space="0" w:color="auto"/>
            </w:tcBorders>
            <w:vAlign w:val="center"/>
          </w:tcPr>
          <w:p w14:paraId="5D9DB73F" w14:textId="77777777" w:rsidR="00500A1B" w:rsidRPr="0029775A" w:rsidRDefault="00500A1B" w:rsidP="00355C2B">
            <w:pPr>
              <w:pStyle w:val="Text"/>
              <w:spacing w:before="120" w:after="120"/>
              <w:ind w:firstLine="0"/>
              <w:jc w:val="center"/>
              <w:rPr>
                <w:rFonts w:ascii="Book Antiqua" w:hAnsi="Book Antiqua"/>
                <w:sz w:val="20"/>
                <w:lang w:val="es-MX"/>
              </w:rPr>
            </w:pPr>
          </w:p>
        </w:tc>
        <w:tc>
          <w:tcPr>
            <w:tcW w:w="787" w:type="pct"/>
            <w:tcBorders>
              <w:bottom w:val="single" w:sz="4" w:space="0" w:color="auto"/>
            </w:tcBorders>
            <w:vAlign w:val="center"/>
          </w:tcPr>
          <w:p w14:paraId="068BD46A" w14:textId="77777777" w:rsidR="00500A1B" w:rsidRPr="0029775A" w:rsidRDefault="00500A1B" w:rsidP="00355C2B">
            <w:pPr>
              <w:pStyle w:val="Text"/>
              <w:spacing w:before="120" w:after="120"/>
              <w:ind w:firstLine="0"/>
              <w:jc w:val="center"/>
              <w:rPr>
                <w:rFonts w:ascii="Book Antiqua" w:hAnsi="Book Antiqua"/>
                <w:sz w:val="20"/>
                <w:lang w:val="es-MX"/>
              </w:rPr>
            </w:pPr>
          </w:p>
        </w:tc>
        <w:tc>
          <w:tcPr>
            <w:tcW w:w="788" w:type="pct"/>
            <w:tcBorders>
              <w:bottom w:val="single" w:sz="4" w:space="0" w:color="auto"/>
            </w:tcBorders>
            <w:vAlign w:val="center"/>
          </w:tcPr>
          <w:p w14:paraId="3D60A8E5" w14:textId="77777777" w:rsidR="00500A1B" w:rsidRPr="0029775A" w:rsidRDefault="00500A1B" w:rsidP="00355C2B">
            <w:pPr>
              <w:pStyle w:val="Text"/>
              <w:spacing w:before="120" w:after="120"/>
              <w:ind w:firstLine="0"/>
              <w:jc w:val="center"/>
              <w:rPr>
                <w:rFonts w:ascii="Book Antiqua" w:hAnsi="Book Antiqua"/>
                <w:sz w:val="20"/>
                <w:lang w:val="es-MX"/>
              </w:rPr>
            </w:pPr>
          </w:p>
        </w:tc>
      </w:tr>
      <w:tr w:rsidR="001610D9" w:rsidRPr="000775F7" w14:paraId="6590FEC6" w14:textId="77777777" w:rsidTr="00E0555E">
        <w:trPr>
          <w:cantSplit/>
          <w:trHeight w:val="1134"/>
        </w:trPr>
        <w:tc>
          <w:tcPr>
            <w:tcW w:w="1851" w:type="pct"/>
          </w:tcPr>
          <w:p w14:paraId="601CCFF9" w14:textId="5F1B2996" w:rsidR="0075043D" w:rsidRPr="0029775A" w:rsidRDefault="00E0555E" w:rsidP="00EF5BE8">
            <w:pPr>
              <w:pStyle w:val="Text"/>
              <w:spacing w:before="120" w:after="120"/>
              <w:ind w:firstLine="0"/>
              <w:jc w:val="both"/>
              <w:rPr>
                <w:rFonts w:ascii="Book Antiqua" w:hAnsi="Book Antiqua"/>
                <w:sz w:val="20"/>
                <w:lang w:val="es-MX"/>
              </w:rPr>
            </w:pPr>
            <w:r>
              <w:rPr>
                <w:rFonts w:ascii="Book Antiqua" w:hAnsi="Book Antiqua"/>
                <w:sz w:val="20"/>
                <w:lang w:val="es-MX"/>
              </w:rPr>
              <w:t>c</w:t>
            </w:r>
            <w:r w:rsidRPr="00E0555E">
              <w:rPr>
                <w:rFonts w:ascii="Book Antiqua" w:hAnsi="Book Antiqua"/>
                <w:sz w:val="20"/>
                <w:lang w:val="es-MX"/>
              </w:rPr>
              <w:t>.</w:t>
            </w:r>
            <w:r w:rsidRPr="00E0555E">
              <w:rPr>
                <w:rFonts w:ascii="Book Antiqua" w:hAnsi="Book Antiqua"/>
                <w:sz w:val="20"/>
                <w:lang w:val="es-MX"/>
              </w:rPr>
              <w:tab/>
            </w:r>
            <w:r w:rsidR="00EF5BE8" w:rsidRPr="00EF5BE8">
              <w:rPr>
                <w:rFonts w:ascii="Book Antiqua" w:hAnsi="Book Antiqua"/>
                <w:sz w:val="20"/>
                <w:lang w:val="es-MX"/>
              </w:rPr>
              <w:t>Informe de las actividades y operaciones en que intervino el Consejo conforme al artículo 28 IV (e) de la Ley del Mercado de Valores</w:t>
            </w:r>
            <w:r w:rsidR="00EF5BE8">
              <w:rPr>
                <w:rFonts w:ascii="Book Antiqua" w:hAnsi="Book Antiqua"/>
                <w:sz w:val="20"/>
                <w:lang w:val="es-MX"/>
              </w:rPr>
              <w:t>.</w:t>
            </w:r>
          </w:p>
        </w:tc>
        <w:tc>
          <w:tcPr>
            <w:tcW w:w="787" w:type="pct"/>
            <w:vAlign w:val="center"/>
          </w:tcPr>
          <w:p w14:paraId="4C6375DF" w14:textId="77777777" w:rsidR="001610D9" w:rsidRPr="0029775A" w:rsidRDefault="001610D9" w:rsidP="00355C2B">
            <w:pPr>
              <w:pStyle w:val="Text"/>
              <w:spacing w:before="120" w:after="120"/>
              <w:ind w:firstLine="0"/>
              <w:jc w:val="center"/>
              <w:rPr>
                <w:rFonts w:ascii="Book Antiqua" w:hAnsi="Book Antiqua"/>
                <w:sz w:val="20"/>
                <w:lang w:val="es-MX"/>
              </w:rPr>
            </w:pPr>
          </w:p>
        </w:tc>
        <w:tc>
          <w:tcPr>
            <w:tcW w:w="787" w:type="pct"/>
            <w:vAlign w:val="center"/>
          </w:tcPr>
          <w:p w14:paraId="1EADD3DD" w14:textId="77777777" w:rsidR="001610D9" w:rsidRPr="0029775A" w:rsidRDefault="001610D9" w:rsidP="00355C2B">
            <w:pPr>
              <w:pStyle w:val="Text"/>
              <w:spacing w:before="120" w:after="120"/>
              <w:ind w:firstLine="0"/>
              <w:jc w:val="center"/>
              <w:rPr>
                <w:rFonts w:ascii="Book Antiqua" w:hAnsi="Book Antiqua"/>
                <w:sz w:val="20"/>
                <w:lang w:val="es-MX"/>
              </w:rPr>
            </w:pPr>
          </w:p>
        </w:tc>
        <w:tc>
          <w:tcPr>
            <w:tcW w:w="787" w:type="pct"/>
            <w:vAlign w:val="center"/>
          </w:tcPr>
          <w:p w14:paraId="0DA595B0" w14:textId="77777777" w:rsidR="001610D9" w:rsidRPr="0029775A" w:rsidRDefault="001610D9" w:rsidP="00355C2B">
            <w:pPr>
              <w:pStyle w:val="Text"/>
              <w:spacing w:before="120" w:after="120"/>
              <w:ind w:firstLine="0"/>
              <w:jc w:val="center"/>
              <w:rPr>
                <w:rFonts w:ascii="Book Antiqua" w:hAnsi="Book Antiqua"/>
                <w:sz w:val="20"/>
                <w:lang w:val="es-MX"/>
              </w:rPr>
            </w:pPr>
          </w:p>
        </w:tc>
        <w:tc>
          <w:tcPr>
            <w:tcW w:w="788" w:type="pct"/>
            <w:vAlign w:val="center"/>
          </w:tcPr>
          <w:p w14:paraId="246C3098" w14:textId="77777777" w:rsidR="001610D9" w:rsidRPr="0029775A" w:rsidRDefault="001610D9" w:rsidP="00355C2B">
            <w:pPr>
              <w:pStyle w:val="Text"/>
              <w:spacing w:before="120" w:after="120"/>
              <w:ind w:firstLine="0"/>
              <w:jc w:val="center"/>
              <w:rPr>
                <w:rFonts w:ascii="Book Antiqua" w:hAnsi="Book Antiqua"/>
                <w:sz w:val="20"/>
                <w:lang w:val="es-MX"/>
              </w:rPr>
            </w:pPr>
          </w:p>
        </w:tc>
      </w:tr>
      <w:tr w:rsidR="00E0555E" w:rsidRPr="000775F7" w14:paraId="00F96E13" w14:textId="77777777" w:rsidTr="00E0555E">
        <w:trPr>
          <w:cantSplit/>
          <w:trHeight w:val="1134"/>
        </w:trPr>
        <w:tc>
          <w:tcPr>
            <w:tcW w:w="1851" w:type="pct"/>
          </w:tcPr>
          <w:p w14:paraId="5357DA59" w14:textId="7C03CE7B" w:rsidR="00E0555E" w:rsidRDefault="00E0555E" w:rsidP="00355C2B">
            <w:pPr>
              <w:pStyle w:val="Text"/>
              <w:spacing w:before="120" w:after="120"/>
              <w:ind w:firstLine="0"/>
              <w:jc w:val="both"/>
              <w:rPr>
                <w:rFonts w:ascii="Book Antiqua" w:hAnsi="Book Antiqua"/>
                <w:sz w:val="20"/>
                <w:lang w:val="es-MX"/>
              </w:rPr>
            </w:pPr>
            <w:r w:rsidRPr="00E0555E">
              <w:rPr>
                <w:rFonts w:ascii="Book Antiqua" w:hAnsi="Book Antiqua"/>
                <w:sz w:val="20"/>
                <w:lang w:val="es-MX"/>
              </w:rPr>
              <w:t>d.</w:t>
            </w:r>
            <w:r w:rsidRPr="00E0555E">
              <w:rPr>
                <w:rFonts w:ascii="Book Antiqua" w:hAnsi="Book Antiqua"/>
                <w:sz w:val="20"/>
                <w:lang w:val="es-MX"/>
              </w:rPr>
              <w:tab/>
              <w:t>Estados financieros de la Sociedad por el año fi</w:t>
            </w:r>
            <w:r w:rsidR="00EF5BE8">
              <w:rPr>
                <w:rFonts w:ascii="Book Antiqua" w:hAnsi="Book Antiqua"/>
                <w:sz w:val="20"/>
                <w:lang w:val="es-MX"/>
              </w:rPr>
              <w:t>scal al 31 de diciembre del 2019</w:t>
            </w:r>
            <w:r w:rsidRPr="00E0555E">
              <w:rPr>
                <w:rFonts w:ascii="Book Antiqua" w:hAnsi="Book Antiqua"/>
                <w:sz w:val="20"/>
                <w:lang w:val="es-MX"/>
              </w:rPr>
              <w:t>.</w:t>
            </w:r>
          </w:p>
        </w:tc>
        <w:tc>
          <w:tcPr>
            <w:tcW w:w="787" w:type="pct"/>
            <w:vAlign w:val="center"/>
          </w:tcPr>
          <w:p w14:paraId="6C606012"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7" w:type="pct"/>
            <w:vAlign w:val="center"/>
          </w:tcPr>
          <w:p w14:paraId="48528747"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7" w:type="pct"/>
            <w:vAlign w:val="center"/>
          </w:tcPr>
          <w:p w14:paraId="211C88A2"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8" w:type="pct"/>
            <w:vAlign w:val="center"/>
          </w:tcPr>
          <w:p w14:paraId="5EB28086" w14:textId="77777777" w:rsidR="00E0555E" w:rsidRPr="0029775A" w:rsidRDefault="00E0555E" w:rsidP="00355C2B">
            <w:pPr>
              <w:pStyle w:val="Text"/>
              <w:spacing w:before="120" w:after="120"/>
              <w:ind w:firstLine="0"/>
              <w:jc w:val="center"/>
              <w:rPr>
                <w:rFonts w:ascii="Book Antiqua" w:hAnsi="Book Antiqua"/>
                <w:sz w:val="20"/>
                <w:lang w:val="es-MX"/>
              </w:rPr>
            </w:pPr>
          </w:p>
        </w:tc>
      </w:tr>
      <w:tr w:rsidR="00E0555E" w:rsidRPr="000775F7" w14:paraId="57BEF207" w14:textId="77777777" w:rsidTr="00E0555E">
        <w:trPr>
          <w:cantSplit/>
          <w:trHeight w:val="1134"/>
        </w:trPr>
        <w:tc>
          <w:tcPr>
            <w:tcW w:w="1851" w:type="pct"/>
          </w:tcPr>
          <w:p w14:paraId="3296CFF0" w14:textId="6ACAA11C" w:rsidR="00E0555E" w:rsidRDefault="00E0555E" w:rsidP="00EF5BE8">
            <w:pPr>
              <w:pStyle w:val="Text"/>
              <w:spacing w:before="120" w:after="120"/>
              <w:ind w:firstLine="0"/>
              <w:jc w:val="both"/>
              <w:rPr>
                <w:rFonts w:ascii="Book Antiqua" w:hAnsi="Book Antiqua"/>
                <w:sz w:val="20"/>
                <w:lang w:val="es-MX"/>
              </w:rPr>
            </w:pPr>
            <w:r>
              <w:rPr>
                <w:rFonts w:ascii="Book Antiqua" w:hAnsi="Book Antiqua"/>
                <w:sz w:val="20"/>
                <w:lang w:val="es-MX"/>
              </w:rPr>
              <w:t>e</w:t>
            </w:r>
            <w:r w:rsidRPr="00E0555E">
              <w:rPr>
                <w:rFonts w:ascii="Book Antiqua" w:hAnsi="Book Antiqua"/>
                <w:sz w:val="20"/>
                <w:lang w:val="es-MX"/>
              </w:rPr>
              <w:t>.</w:t>
            </w:r>
            <w:r w:rsidRPr="00E0555E">
              <w:rPr>
                <w:rFonts w:ascii="Book Antiqua" w:hAnsi="Book Antiqua"/>
                <w:sz w:val="20"/>
                <w:lang w:val="es-MX"/>
              </w:rPr>
              <w:tab/>
            </w:r>
            <w:r w:rsidR="00EF5BE8" w:rsidRPr="00EF5BE8">
              <w:rPr>
                <w:rFonts w:ascii="Book Antiqua" w:hAnsi="Book Antiqua"/>
                <w:sz w:val="20"/>
                <w:lang w:val="es-MX"/>
              </w:rPr>
              <w:t>Informe anual sobre las actividades llevadas a cabo por el Comité de Auditoría conforme al artículo 43 de la Ley del Mercado de Valores.</w:t>
            </w:r>
          </w:p>
        </w:tc>
        <w:tc>
          <w:tcPr>
            <w:tcW w:w="787" w:type="pct"/>
            <w:vAlign w:val="center"/>
          </w:tcPr>
          <w:p w14:paraId="5EB3E681"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7" w:type="pct"/>
            <w:vAlign w:val="center"/>
          </w:tcPr>
          <w:p w14:paraId="369EC52C"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7" w:type="pct"/>
            <w:vAlign w:val="center"/>
          </w:tcPr>
          <w:p w14:paraId="03FEE874"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8" w:type="pct"/>
            <w:vAlign w:val="center"/>
          </w:tcPr>
          <w:p w14:paraId="652857D8" w14:textId="77777777" w:rsidR="00E0555E" w:rsidRPr="0029775A" w:rsidRDefault="00E0555E" w:rsidP="00355C2B">
            <w:pPr>
              <w:pStyle w:val="Text"/>
              <w:spacing w:before="120" w:after="120"/>
              <w:ind w:firstLine="0"/>
              <w:jc w:val="center"/>
              <w:rPr>
                <w:rFonts w:ascii="Book Antiqua" w:hAnsi="Book Antiqua"/>
                <w:sz w:val="20"/>
                <w:lang w:val="es-MX"/>
              </w:rPr>
            </w:pPr>
          </w:p>
        </w:tc>
      </w:tr>
      <w:tr w:rsidR="00E0555E" w:rsidRPr="000775F7" w14:paraId="1DFF0C7D" w14:textId="77777777" w:rsidTr="00E0555E">
        <w:trPr>
          <w:cantSplit/>
          <w:trHeight w:val="1134"/>
        </w:trPr>
        <w:tc>
          <w:tcPr>
            <w:tcW w:w="1851" w:type="pct"/>
          </w:tcPr>
          <w:p w14:paraId="1D3E0AD2" w14:textId="72B52AA9" w:rsidR="00E0555E" w:rsidRPr="00E0555E" w:rsidRDefault="00E0555E" w:rsidP="00355C2B">
            <w:pPr>
              <w:pStyle w:val="Text"/>
              <w:spacing w:before="120" w:after="120"/>
              <w:ind w:firstLine="0"/>
              <w:jc w:val="both"/>
              <w:rPr>
                <w:rFonts w:ascii="Book Antiqua" w:hAnsi="Book Antiqua"/>
                <w:sz w:val="20"/>
                <w:lang w:val="es-MX"/>
              </w:rPr>
            </w:pPr>
            <w:r w:rsidRPr="00E0555E">
              <w:rPr>
                <w:rFonts w:ascii="Book Antiqua" w:hAnsi="Book Antiqua"/>
                <w:sz w:val="20"/>
                <w:lang w:val="es-MX"/>
              </w:rPr>
              <w:lastRenderedPageBreak/>
              <w:t>I</w:t>
            </w:r>
            <w:r>
              <w:rPr>
                <w:rFonts w:ascii="Book Antiqua" w:hAnsi="Book Antiqua"/>
                <w:sz w:val="20"/>
                <w:lang w:val="es-MX"/>
              </w:rPr>
              <w:t>I</w:t>
            </w:r>
            <w:r w:rsidRPr="00E0555E">
              <w:rPr>
                <w:rFonts w:ascii="Book Antiqua" w:hAnsi="Book Antiqua"/>
                <w:sz w:val="20"/>
                <w:lang w:val="es-MX"/>
              </w:rPr>
              <w:t>.</w:t>
            </w:r>
            <w:r w:rsidRPr="00E0555E">
              <w:rPr>
                <w:rFonts w:ascii="Book Antiqua" w:hAnsi="Book Antiqua"/>
                <w:sz w:val="20"/>
                <w:lang w:val="es-MX"/>
              </w:rPr>
              <w:tab/>
            </w:r>
            <w:r w:rsidR="00EF5BE8" w:rsidRPr="00EF5BE8">
              <w:rPr>
                <w:rFonts w:ascii="Book Antiqua" w:hAnsi="Book Antiqua"/>
                <w:sz w:val="20"/>
                <w:lang w:val="es-MX"/>
              </w:rPr>
              <w:t>Propuesta, discusión y, en su caso, aprobación de la designación del señor Juan Ignacio Enrich Liñero, como miembro suplente del señor Federico Chávez Peón Mijares, en su carácter de miembro propietario del Consejo de Administración de la Sociedad.</w:t>
            </w:r>
          </w:p>
        </w:tc>
        <w:tc>
          <w:tcPr>
            <w:tcW w:w="787" w:type="pct"/>
            <w:vAlign w:val="center"/>
          </w:tcPr>
          <w:p w14:paraId="7031E06B"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7" w:type="pct"/>
            <w:vAlign w:val="center"/>
          </w:tcPr>
          <w:p w14:paraId="447B69AC"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7" w:type="pct"/>
            <w:vAlign w:val="center"/>
          </w:tcPr>
          <w:p w14:paraId="4D91CE9D" w14:textId="77777777" w:rsidR="00E0555E" w:rsidRPr="0029775A" w:rsidRDefault="00E0555E" w:rsidP="00355C2B">
            <w:pPr>
              <w:pStyle w:val="Text"/>
              <w:spacing w:before="120" w:after="120"/>
              <w:ind w:firstLine="0"/>
              <w:jc w:val="center"/>
              <w:rPr>
                <w:rFonts w:ascii="Book Antiqua" w:hAnsi="Book Antiqua"/>
                <w:sz w:val="20"/>
                <w:lang w:val="es-MX"/>
              </w:rPr>
            </w:pPr>
          </w:p>
        </w:tc>
        <w:tc>
          <w:tcPr>
            <w:tcW w:w="788" w:type="pct"/>
            <w:vAlign w:val="center"/>
          </w:tcPr>
          <w:p w14:paraId="6DB042C9" w14:textId="77777777" w:rsidR="00E0555E" w:rsidRPr="0029775A" w:rsidRDefault="00E0555E" w:rsidP="00355C2B">
            <w:pPr>
              <w:pStyle w:val="Text"/>
              <w:spacing w:before="120" w:after="120"/>
              <w:ind w:firstLine="0"/>
              <w:jc w:val="center"/>
              <w:rPr>
                <w:rFonts w:ascii="Book Antiqua" w:hAnsi="Book Antiqua"/>
                <w:sz w:val="20"/>
                <w:lang w:val="es-MX"/>
              </w:rPr>
            </w:pPr>
          </w:p>
        </w:tc>
      </w:tr>
      <w:tr w:rsidR="00EF5BE8" w:rsidRPr="000775F7" w14:paraId="67BC37B4" w14:textId="77777777" w:rsidTr="00D24397">
        <w:trPr>
          <w:cantSplit/>
          <w:trHeight w:val="1134"/>
        </w:trPr>
        <w:tc>
          <w:tcPr>
            <w:tcW w:w="1851" w:type="pct"/>
            <w:tcBorders>
              <w:bottom w:val="single" w:sz="4" w:space="0" w:color="auto"/>
            </w:tcBorders>
          </w:tcPr>
          <w:p w14:paraId="66352D95" w14:textId="303F6EE1" w:rsidR="00EF5BE8" w:rsidRPr="00E0555E" w:rsidRDefault="002A32E0" w:rsidP="002A32E0">
            <w:pPr>
              <w:pStyle w:val="Text"/>
              <w:spacing w:before="120" w:after="120"/>
              <w:ind w:firstLine="0"/>
              <w:jc w:val="both"/>
              <w:rPr>
                <w:rFonts w:ascii="Book Antiqua" w:hAnsi="Book Antiqua"/>
                <w:sz w:val="20"/>
                <w:lang w:val="es-MX"/>
              </w:rPr>
            </w:pPr>
            <w:r>
              <w:rPr>
                <w:rFonts w:ascii="Book Antiqua" w:hAnsi="Book Antiqua"/>
                <w:sz w:val="20"/>
                <w:lang w:val="es-MX"/>
              </w:rPr>
              <w:t>I</w:t>
            </w:r>
            <w:r w:rsidR="000775F7">
              <w:rPr>
                <w:rFonts w:ascii="Book Antiqua" w:hAnsi="Book Antiqua"/>
                <w:sz w:val="20"/>
                <w:lang w:val="es-MX"/>
              </w:rPr>
              <w:t>II</w:t>
            </w:r>
            <w:r>
              <w:rPr>
                <w:rFonts w:ascii="Book Antiqua" w:hAnsi="Book Antiqua"/>
                <w:sz w:val="20"/>
                <w:lang w:val="es-MX"/>
              </w:rPr>
              <w:t xml:space="preserve">.    </w:t>
            </w:r>
            <w:r w:rsidRPr="002A32E0">
              <w:rPr>
                <w:rFonts w:ascii="Book Antiqua" w:hAnsi="Book Antiqua"/>
                <w:sz w:val="20"/>
                <w:lang w:val="es-MX"/>
              </w:rPr>
              <w:t>Designación de delegados para dar cumplimiento a las resoluciones que se adopten en la Asamblea General Ordinaria.</w:t>
            </w:r>
          </w:p>
        </w:tc>
        <w:tc>
          <w:tcPr>
            <w:tcW w:w="787" w:type="pct"/>
            <w:tcBorders>
              <w:bottom w:val="single" w:sz="4" w:space="0" w:color="auto"/>
            </w:tcBorders>
            <w:vAlign w:val="center"/>
          </w:tcPr>
          <w:p w14:paraId="2122961B" w14:textId="77777777" w:rsidR="00EF5BE8" w:rsidRPr="0029775A" w:rsidRDefault="00EF5BE8" w:rsidP="00355C2B">
            <w:pPr>
              <w:pStyle w:val="Text"/>
              <w:spacing w:before="120" w:after="120"/>
              <w:ind w:firstLine="0"/>
              <w:jc w:val="center"/>
              <w:rPr>
                <w:rFonts w:ascii="Book Antiqua" w:hAnsi="Book Antiqua"/>
                <w:sz w:val="20"/>
                <w:lang w:val="es-MX"/>
              </w:rPr>
            </w:pPr>
          </w:p>
        </w:tc>
        <w:tc>
          <w:tcPr>
            <w:tcW w:w="787" w:type="pct"/>
            <w:tcBorders>
              <w:bottom w:val="single" w:sz="4" w:space="0" w:color="auto"/>
            </w:tcBorders>
            <w:vAlign w:val="center"/>
          </w:tcPr>
          <w:p w14:paraId="46E54FA4" w14:textId="77777777" w:rsidR="00EF5BE8" w:rsidRPr="0029775A" w:rsidRDefault="00EF5BE8" w:rsidP="00355C2B">
            <w:pPr>
              <w:pStyle w:val="Text"/>
              <w:spacing w:before="120" w:after="120"/>
              <w:ind w:firstLine="0"/>
              <w:jc w:val="center"/>
              <w:rPr>
                <w:rFonts w:ascii="Book Antiqua" w:hAnsi="Book Antiqua"/>
                <w:sz w:val="20"/>
                <w:lang w:val="es-MX"/>
              </w:rPr>
            </w:pPr>
          </w:p>
        </w:tc>
        <w:tc>
          <w:tcPr>
            <w:tcW w:w="787" w:type="pct"/>
            <w:tcBorders>
              <w:bottom w:val="single" w:sz="4" w:space="0" w:color="auto"/>
            </w:tcBorders>
            <w:vAlign w:val="center"/>
          </w:tcPr>
          <w:p w14:paraId="662D2B81" w14:textId="77777777" w:rsidR="00EF5BE8" w:rsidRPr="0029775A" w:rsidRDefault="00EF5BE8" w:rsidP="00355C2B">
            <w:pPr>
              <w:pStyle w:val="Text"/>
              <w:spacing w:before="120" w:after="120"/>
              <w:ind w:firstLine="0"/>
              <w:jc w:val="center"/>
              <w:rPr>
                <w:rFonts w:ascii="Book Antiqua" w:hAnsi="Book Antiqua"/>
                <w:sz w:val="20"/>
                <w:lang w:val="es-MX"/>
              </w:rPr>
            </w:pPr>
          </w:p>
        </w:tc>
        <w:tc>
          <w:tcPr>
            <w:tcW w:w="788" w:type="pct"/>
            <w:tcBorders>
              <w:bottom w:val="single" w:sz="4" w:space="0" w:color="auto"/>
            </w:tcBorders>
            <w:vAlign w:val="center"/>
          </w:tcPr>
          <w:p w14:paraId="6DEAE766" w14:textId="77777777" w:rsidR="00EF5BE8" w:rsidRPr="0029775A" w:rsidRDefault="00EF5BE8" w:rsidP="00355C2B">
            <w:pPr>
              <w:pStyle w:val="Text"/>
              <w:spacing w:before="120" w:after="120"/>
              <w:ind w:firstLine="0"/>
              <w:jc w:val="center"/>
              <w:rPr>
                <w:rFonts w:ascii="Book Antiqua" w:hAnsi="Book Antiqua"/>
                <w:sz w:val="20"/>
                <w:lang w:val="es-MX"/>
              </w:rPr>
            </w:pPr>
          </w:p>
        </w:tc>
      </w:tr>
    </w:tbl>
    <w:p w14:paraId="068ADDAE" w14:textId="77777777" w:rsidR="0029775A" w:rsidRPr="0029775A" w:rsidRDefault="0029775A" w:rsidP="00D24397">
      <w:pPr>
        <w:pStyle w:val="BodyTextIndent"/>
        <w:spacing w:after="240"/>
        <w:ind w:firstLine="0"/>
        <w:jc w:val="center"/>
        <w:rPr>
          <w:rFonts w:ascii="Book Antiqua" w:hAnsi="Book Antiqua"/>
          <w:sz w:val="23"/>
          <w:szCs w:val="23"/>
          <w:lang w:val="es-MX"/>
        </w:rPr>
      </w:pPr>
      <w:r>
        <w:rPr>
          <w:rFonts w:ascii="Book Antiqua" w:hAnsi="Book Antiqua"/>
          <w:sz w:val="23"/>
          <w:szCs w:val="23"/>
          <w:lang w:val="es-MX"/>
        </w:rPr>
        <w:t>[</w:t>
      </w:r>
      <w:r w:rsidRPr="0029775A">
        <w:rPr>
          <w:rFonts w:ascii="Book Antiqua" w:hAnsi="Book Antiqua"/>
          <w:i/>
          <w:sz w:val="23"/>
          <w:szCs w:val="23"/>
          <w:lang w:val="es-MX"/>
        </w:rPr>
        <w:t>ESPACIO DEJADO EN BLANCO INTENCIONALMENTE – SIGUE HOJA DE FIRMAS</w:t>
      </w:r>
      <w:r>
        <w:rPr>
          <w:rFonts w:ascii="Book Antiqua" w:hAnsi="Book Antiqua"/>
          <w:sz w:val="23"/>
          <w:szCs w:val="23"/>
          <w:lang w:val="es-MX"/>
        </w:rPr>
        <w:t>]</w:t>
      </w:r>
    </w:p>
    <w:p w14:paraId="18671755" w14:textId="77777777" w:rsidR="0029775A" w:rsidRDefault="0029775A">
      <w:pPr>
        <w:rPr>
          <w:rFonts w:ascii="Book Antiqua" w:eastAsia="Times New Roman" w:hAnsi="Book Antiqua"/>
          <w:sz w:val="23"/>
          <w:szCs w:val="23"/>
          <w:lang w:val="es-MX"/>
        </w:rPr>
      </w:pPr>
      <w:r>
        <w:rPr>
          <w:rFonts w:ascii="Book Antiqua" w:hAnsi="Book Antiqua"/>
          <w:sz w:val="23"/>
          <w:szCs w:val="23"/>
          <w:lang w:val="es-MX"/>
        </w:rPr>
        <w:br w:type="page"/>
      </w:r>
    </w:p>
    <w:p w14:paraId="45F6D76B" w14:textId="77777777" w:rsidR="00DB188D" w:rsidRPr="0029775A" w:rsidRDefault="00DB188D" w:rsidP="003F5598">
      <w:pPr>
        <w:pStyle w:val="Text"/>
        <w:ind w:firstLine="720"/>
        <w:jc w:val="both"/>
        <w:rPr>
          <w:rFonts w:ascii="Book Antiqua" w:hAnsi="Book Antiqua"/>
          <w:sz w:val="23"/>
          <w:szCs w:val="23"/>
          <w:lang w:val="es-MX"/>
        </w:rPr>
      </w:pPr>
      <w:r w:rsidRPr="0029775A">
        <w:rPr>
          <w:rFonts w:ascii="Book Antiqua" w:hAnsi="Book Antiqua"/>
          <w:sz w:val="23"/>
          <w:szCs w:val="23"/>
          <w:lang w:val="es-MX"/>
        </w:rPr>
        <w:lastRenderedPageBreak/>
        <w:t>Finalmen</w:t>
      </w:r>
      <w:r w:rsidR="0029775A">
        <w:rPr>
          <w:rFonts w:ascii="Book Antiqua" w:hAnsi="Book Antiqua"/>
          <w:sz w:val="23"/>
          <w:szCs w:val="23"/>
          <w:lang w:val="es-MX"/>
        </w:rPr>
        <w:t xml:space="preserve">te, </w:t>
      </w:r>
      <w:r w:rsidR="003332D6" w:rsidRPr="003332D6">
        <w:rPr>
          <w:rFonts w:ascii="Book Antiqua" w:hAnsi="Book Antiqua"/>
          <w:sz w:val="23"/>
          <w:szCs w:val="23"/>
          <w:highlight w:val="yellow"/>
          <w:lang w:val="es-MX"/>
        </w:rPr>
        <w:t>[</w:t>
      </w:r>
      <w:r w:rsidR="0029775A">
        <w:rPr>
          <w:rFonts w:ascii="Book Antiqua" w:hAnsi="Book Antiqua"/>
          <w:sz w:val="23"/>
          <w:szCs w:val="23"/>
          <w:lang w:val="es-MX"/>
        </w:rPr>
        <w:t>hago/hacemos</w:t>
      </w:r>
      <w:r w:rsidR="003332D6" w:rsidRPr="003332D6">
        <w:rPr>
          <w:rFonts w:ascii="Book Antiqua" w:hAnsi="Book Antiqua"/>
          <w:sz w:val="23"/>
          <w:szCs w:val="23"/>
          <w:highlight w:val="yellow"/>
          <w:lang w:val="es-MX"/>
        </w:rPr>
        <w:t>]</w:t>
      </w:r>
      <w:r w:rsidR="0029775A">
        <w:rPr>
          <w:rFonts w:ascii="Book Antiqua" w:hAnsi="Book Antiqua"/>
          <w:sz w:val="23"/>
          <w:szCs w:val="23"/>
          <w:lang w:val="es-MX"/>
        </w:rPr>
        <w:t xml:space="preserve"> constar que el contenido</w:t>
      </w:r>
      <w:r w:rsidRPr="0029775A">
        <w:rPr>
          <w:rFonts w:ascii="Book Antiqua" w:hAnsi="Book Antiqua"/>
          <w:sz w:val="23"/>
          <w:szCs w:val="23"/>
          <w:lang w:val="es-MX"/>
        </w:rPr>
        <w:t xml:space="preserve"> de </w:t>
      </w:r>
      <w:r w:rsidR="0029775A">
        <w:rPr>
          <w:rFonts w:ascii="Book Antiqua" w:hAnsi="Book Antiqua"/>
          <w:sz w:val="23"/>
          <w:szCs w:val="23"/>
          <w:lang w:val="es-MX"/>
        </w:rPr>
        <w:t>la presente</w:t>
      </w:r>
      <w:r w:rsidR="00CD1757" w:rsidRPr="0029775A">
        <w:rPr>
          <w:rFonts w:ascii="Book Antiqua" w:hAnsi="Book Antiqua"/>
          <w:sz w:val="23"/>
          <w:szCs w:val="23"/>
          <w:lang w:val="es-MX"/>
        </w:rPr>
        <w:t xml:space="preserve"> carta poder </w:t>
      </w:r>
      <w:r w:rsidRPr="0029775A">
        <w:rPr>
          <w:rFonts w:ascii="Book Antiqua" w:hAnsi="Book Antiqua"/>
          <w:sz w:val="23"/>
          <w:szCs w:val="23"/>
          <w:lang w:val="es-MX"/>
        </w:rPr>
        <w:t>se a</w:t>
      </w:r>
      <w:r w:rsidR="0014664A" w:rsidRPr="0029775A">
        <w:rPr>
          <w:rFonts w:ascii="Book Antiqua" w:hAnsi="Book Antiqua"/>
          <w:sz w:val="23"/>
          <w:szCs w:val="23"/>
          <w:lang w:val="es-MX"/>
        </w:rPr>
        <w:t>justa y apega estrictamente</w:t>
      </w:r>
      <w:r w:rsidR="00CD1757" w:rsidRPr="0029775A">
        <w:rPr>
          <w:rFonts w:ascii="Book Antiqua" w:hAnsi="Book Antiqua"/>
          <w:sz w:val="23"/>
          <w:szCs w:val="23"/>
          <w:lang w:val="es-MX"/>
        </w:rPr>
        <w:t xml:space="preserve"> a </w:t>
      </w:r>
      <w:r w:rsidR="00215A73" w:rsidRPr="0029775A">
        <w:rPr>
          <w:rFonts w:ascii="Book Antiqua" w:hAnsi="Book Antiqua"/>
          <w:sz w:val="23"/>
          <w:szCs w:val="23"/>
          <w:lang w:val="es-MX"/>
        </w:rPr>
        <w:t xml:space="preserve">lo </w:t>
      </w:r>
      <w:r w:rsidR="0029775A">
        <w:rPr>
          <w:rFonts w:ascii="Book Antiqua" w:hAnsi="Book Antiqua"/>
          <w:sz w:val="23"/>
          <w:szCs w:val="23"/>
          <w:lang w:val="es-MX"/>
        </w:rPr>
        <w:t>dispuesto en</w:t>
      </w:r>
      <w:r w:rsidR="008332D0" w:rsidRPr="0029775A">
        <w:rPr>
          <w:rFonts w:ascii="Book Antiqua" w:hAnsi="Book Antiqua"/>
          <w:sz w:val="23"/>
          <w:szCs w:val="23"/>
          <w:lang w:val="es-MX"/>
        </w:rPr>
        <w:t xml:space="preserve"> el </w:t>
      </w:r>
      <w:r w:rsidR="0029775A">
        <w:rPr>
          <w:rFonts w:ascii="Book Antiqua" w:hAnsi="Book Antiqua"/>
          <w:sz w:val="23"/>
          <w:szCs w:val="23"/>
          <w:lang w:val="es-MX"/>
        </w:rPr>
        <w:t>A</w:t>
      </w:r>
      <w:r w:rsidR="008332D0" w:rsidRPr="0029775A">
        <w:rPr>
          <w:rFonts w:ascii="Book Antiqua" w:hAnsi="Book Antiqua"/>
          <w:sz w:val="23"/>
          <w:szCs w:val="23"/>
          <w:lang w:val="es-MX"/>
        </w:rPr>
        <w:t xml:space="preserve">rtículo </w:t>
      </w:r>
      <w:r w:rsidR="00F656FC" w:rsidRPr="0029775A">
        <w:rPr>
          <w:rFonts w:ascii="Book Antiqua" w:hAnsi="Book Antiqua"/>
          <w:sz w:val="23"/>
          <w:szCs w:val="23"/>
          <w:lang w:val="es-MX"/>
        </w:rPr>
        <w:t>49</w:t>
      </w:r>
      <w:r w:rsidR="008332D0" w:rsidRPr="0029775A">
        <w:rPr>
          <w:rFonts w:ascii="Book Antiqua" w:hAnsi="Book Antiqua"/>
          <w:sz w:val="23"/>
          <w:szCs w:val="23"/>
          <w:lang w:val="es-MX"/>
        </w:rPr>
        <w:t xml:space="preserve"> de la Ley </w:t>
      </w:r>
      <w:r w:rsidR="00F656FC" w:rsidRPr="0029775A">
        <w:rPr>
          <w:rFonts w:ascii="Book Antiqua" w:hAnsi="Book Antiqua"/>
          <w:sz w:val="23"/>
          <w:szCs w:val="23"/>
          <w:lang w:val="es-MX"/>
        </w:rPr>
        <w:t>del Mercado de Valores</w:t>
      </w:r>
      <w:r w:rsidRPr="0029775A">
        <w:rPr>
          <w:rFonts w:ascii="Book Antiqua" w:hAnsi="Book Antiqua"/>
          <w:sz w:val="23"/>
          <w:szCs w:val="23"/>
          <w:lang w:val="es-MX"/>
        </w:rPr>
        <w:t>.</w:t>
      </w:r>
      <w:r w:rsidR="0014664A" w:rsidRPr="0029775A">
        <w:rPr>
          <w:rFonts w:ascii="Book Antiqua" w:hAnsi="Book Antiqua"/>
          <w:sz w:val="23"/>
          <w:szCs w:val="23"/>
          <w:lang w:val="es-MX"/>
        </w:rPr>
        <w:t xml:space="preserve"> </w:t>
      </w:r>
    </w:p>
    <w:p w14:paraId="29B2FEE9" w14:textId="77777777" w:rsidR="00DB188D" w:rsidRPr="0029775A" w:rsidRDefault="003332D6" w:rsidP="0029775A">
      <w:pPr>
        <w:pStyle w:val="Text"/>
        <w:spacing w:after="0"/>
        <w:ind w:firstLine="0"/>
        <w:jc w:val="center"/>
        <w:rPr>
          <w:rFonts w:ascii="Book Antiqua" w:hAnsi="Book Antiqua"/>
          <w:b/>
          <w:caps/>
          <w:sz w:val="23"/>
          <w:szCs w:val="23"/>
          <w:lang w:val="es-MX"/>
        </w:rPr>
      </w:pPr>
      <w:r w:rsidRPr="003332D6">
        <w:rPr>
          <w:rFonts w:ascii="Book Antiqua" w:hAnsi="Book Antiqua"/>
          <w:b/>
          <w:caps/>
          <w:sz w:val="23"/>
          <w:szCs w:val="23"/>
          <w:highlight w:val="yellow"/>
          <w:lang w:val="es-MX"/>
        </w:rPr>
        <w:t>[</w:t>
      </w:r>
      <w:r w:rsidR="0029775A" w:rsidRPr="0029775A">
        <w:rPr>
          <w:rFonts w:ascii="Book Antiqua" w:hAnsi="Book Antiqua"/>
          <w:b/>
          <w:caps/>
          <w:sz w:val="23"/>
          <w:szCs w:val="23"/>
          <w:lang w:val="es-MX"/>
        </w:rPr>
        <w:t>El/Los</w:t>
      </w:r>
      <w:r w:rsidRPr="003332D6">
        <w:rPr>
          <w:rFonts w:ascii="Book Antiqua" w:hAnsi="Book Antiqua"/>
          <w:b/>
          <w:caps/>
          <w:sz w:val="23"/>
          <w:szCs w:val="23"/>
          <w:highlight w:val="yellow"/>
          <w:lang w:val="es-MX"/>
        </w:rPr>
        <w:t>]</w:t>
      </w:r>
      <w:r w:rsidR="0029775A" w:rsidRPr="0029775A">
        <w:rPr>
          <w:rFonts w:ascii="Book Antiqua" w:hAnsi="Book Antiqua"/>
          <w:b/>
          <w:caps/>
          <w:sz w:val="23"/>
          <w:szCs w:val="23"/>
          <w:lang w:val="es-MX"/>
        </w:rPr>
        <w:t xml:space="preserve"> </w:t>
      </w:r>
      <w:r w:rsidR="00DB188D" w:rsidRPr="0029775A">
        <w:rPr>
          <w:rFonts w:ascii="Book Antiqua" w:hAnsi="Book Antiqua"/>
          <w:b/>
          <w:caps/>
          <w:sz w:val="23"/>
          <w:szCs w:val="23"/>
          <w:lang w:val="es-MX"/>
        </w:rPr>
        <w:t>Otorgante</w:t>
      </w:r>
      <w:r w:rsidRPr="003332D6">
        <w:rPr>
          <w:rFonts w:ascii="Book Antiqua" w:hAnsi="Book Antiqua"/>
          <w:b/>
          <w:caps/>
          <w:sz w:val="23"/>
          <w:szCs w:val="23"/>
          <w:highlight w:val="yellow"/>
          <w:lang w:val="es-MX"/>
        </w:rPr>
        <w:t>[</w:t>
      </w:r>
      <w:r w:rsidR="0029775A" w:rsidRPr="0029775A">
        <w:rPr>
          <w:rFonts w:ascii="Book Antiqua" w:hAnsi="Book Antiqua"/>
          <w:b/>
          <w:caps/>
          <w:sz w:val="23"/>
          <w:szCs w:val="23"/>
          <w:lang w:val="es-MX"/>
        </w:rPr>
        <w:t>(s)</w:t>
      </w:r>
      <w:r w:rsidRPr="003332D6">
        <w:rPr>
          <w:rFonts w:ascii="Book Antiqua" w:hAnsi="Book Antiqua"/>
          <w:b/>
          <w:caps/>
          <w:sz w:val="23"/>
          <w:szCs w:val="23"/>
          <w:highlight w:val="yellow"/>
          <w:lang w:val="es-MX"/>
        </w:rPr>
        <w:t>]</w:t>
      </w:r>
    </w:p>
    <w:p w14:paraId="52E9FEB8" w14:textId="77777777" w:rsidR="00DB188D" w:rsidRPr="0029775A" w:rsidRDefault="00DB188D" w:rsidP="0029775A">
      <w:pPr>
        <w:pStyle w:val="Text"/>
        <w:spacing w:after="0"/>
        <w:ind w:firstLine="0"/>
        <w:jc w:val="center"/>
        <w:rPr>
          <w:rFonts w:ascii="Book Antiqua" w:hAnsi="Book Antiqua"/>
          <w:sz w:val="23"/>
          <w:szCs w:val="23"/>
          <w:lang w:val="es-MX"/>
        </w:rPr>
      </w:pPr>
    </w:p>
    <w:p w14:paraId="75DDBD05" w14:textId="77777777" w:rsidR="0029775A" w:rsidRDefault="003332D6" w:rsidP="0029775A">
      <w:pPr>
        <w:pStyle w:val="Text"/>
        <w:spacing w:after="0"/>
        <w:ind w:firstLine="0"/>
        <w:jc w:val="center"/>
        <w:rPr>
          <w:rFonts w:ascii="Book Antiqua" w:hAnsi="Book Antiqua"/>
          <w:sz w:val="23"/>
          <w:szCs w:val="23"/>
          <w:lang w:val="es-MX"/>
        </w:rPr>
      </w:pPr>
      <w:r w:rsidRPr="003332D6">
        <w:rPr>
          <w:rFonts w:ascii="Book Antiqua" w:hAnsi="Book Antiqua"/>
          <w:sz w:val="23"/>
          <w:szCs w:val="23"/>
          <w:highlight w:val="yellow"/>
          <w:lang w:val="es-MX"/>
        </w:rPr>
        <w:t>[</w:t>
      </w:r>
      <w:r w:rsidRPr="003332D6">
        <w:rPr>
          <w:rFonts w:ascii="Book Antiqua" w:hAnsi="Book Antiqua"/>
          <w:i/>
          <w:sz w:val="23"/>
          <w:szCs w:val="23"/>
          <w:lang w:val="es-MX"/>
        </w:rPr>
        <w:t>incluir denominación social del/</w:t>
      </w:r>
      <w:proofErr w:type="gramStart"/>
      <w:r w:rsidRPr="003332D6">
        <w:rPr>
          <w:rFonts w:ascii="Book Antiqua" w:hAnsi="Book Antiqua"/>
          <w:i/>
          <w:sz w:val="23"/>
          <w:szCs w:val="23"/>
          <w:lang w:val="es-MX"/>
        </w:rPr>
        <w:t>de los otorgante</w:t>
      </w:r>
      <w:proofErr w:type="gramEnd"/>
      <w:r w:rsidRPr="003332D6">
        <w:rPr>
          <w:rFonts w:ascii="Book Antiqua" w:hAnsi="Book Antiqua"/>
          <w:i/>
          <w:sz w:val="23"/>
          <w:szCs w:val="23"/>
          <w:lang w:val="es-MX"/>
        </w:rPr>
        <w:t>(s)</w:t>
      </w:r>
      <w:r w:rsidRPr="003332D6">
        <w:rPr>
          <w:rFonts w:ascii="Book Antiqua" w:hAnsi="Book Antiqua"/>
          <w:sz w:val="23"/>
          <w:szCs w:val="23"/>
          <w:highlight w:val="yellow"/>
          <w:lang w:val="es-MX"/>
        </w:rPr>
        <w:t>]</w:t>
      </w:r>
    </w:p>
    <w:p w14:paraId="56A96366" w14:textId="77777777" w:rsidR="003332D6" w:rsidRDefault="003332D6" w:rsidP="0029775A">
      <w:pPr>
        <w:pStyle w:val="Text"/>
        <w:spacing w:after="0"/>
        <w:ind w:firstLine="0"/>
        <w:jc w:val="center"/>
        <w:rPr>
          <w:rFonts w:ascii="Book Antiqua" w:hAnsi="Book Antiqua"/>
          <w:sz w:val="23"/>
          <w:szCs w:val="23"/>
          <w:lang w:val="es-MX"/>
        </w:rPr>
      </w:pPr>
    </w:p>
    <w:p w14:paraId="3B572030" w14:textId="77777777" w:rsidR="003332D6" w:rsidRPr="0029775A" w:rsidRDefault="003332D6" w:rsidP="0029775A">
      <w:pPr>
        <w:pStyle w:val="Text"/>
        <w:spacing w:after="0"/>
        <w:ind w:firstLine="0"/>
        <w:jc w:val="center"/>
        <w:rPr>
          <w:rFonts w:ascii="Book Antiqua" w:hAnsi="Book Antiqua"/>
          <w:sz w:val="23"/>
          <w:szCs w:val="23"/>
          <w:lang w:val="es-MX"/>
        </w:rPr>
      </w:pPr>
    </w:p>
    <w:p w14:paraId="187AAD01" w14:textId="77777777" w:rsidR="0014664A" w:rsidRPr="0029775A" w:rsidRDefault="0014664A" w:rsidP="0029775A">
      <w:pPr>
        <w:pStyle w:val="Text"/>
        <w:spacing w:after="0"/>
        <w:ind w:firstLine="0"/>
        <w:jc w:val="center"/>
        <w:rPr>
          <w:rFonts w:ascii="Book Antiqua" w:hAnsi="Book Antiqua"/>
          <w:sz w:val="23"/>
          <w:szCs w:val="23"/>
          <w:lang w:val="es-MX"/>
        </w:rPr>
      </w:pPr>
    </w:p>
    <w:p w14:paraId="354BB17E" w14:textId="77777777" w:rsidR="00DB188D" w:rsidRPr="0029775A" w:rsidRDefault="0029775A" w:rsidP="0029775A">
      <w:pPr>
        <w:pStyle w:val="Text"/>
        <w:spacing w:after="0"/>
        <w:ind w:firstLine="0"/>
        <w:jc w:val="center"/>
        <w:rPr>
          <w:rFonts w:ascii="Book Antiqua" w:hAnsi="Book Antiqua"/>
          <w:sz w:val="23"/>
          <w:szCs w:val="23"/>
          <w:lang w:val="es-MX"/>
        </w:rPr>
      </w:pPr>
      <w:r w:rsidRPr="0029775A">
        <w:rPr>
          <w:rFonts w:ascii="Book Antiqua" w:hAnsi="Book Antiqua"/>
          <w:b/>
          <w:sz w:val="23"/>
          <w:szCs w:val="23"/>
          <w:lang w:val="es-MX"/>
        </w:rPr>
        <w:t>Por</w:t>
      </w:r>
      <w:r w:rsidRPr="0029775A">
        <w:rPr>
          <w:rFonts w:ascii="Book Antiqua" w:hAnsi="Book Antiqua"/>
          <w:sz w:val="23"/>
          <w:szCs w:val="23"/>
          <w:lang w:val="es-MX"/>
        </w:rPr>
        <w:t>:</w:t>
      </w:r>
      <w:r w:rsidR="003332D6" w:rsidRPr="003332D6">
        <w:rPr>
          <w:rFonts w:ascii="Book Antiqua" w:hAnsi="Book Antiqua"/>
          <w:sz w:val="23"/>
          <w:szCs w:val="23"/>
          <w:lang w:val="es-MX"/>
        </w:rPr>
        <w:t xml:space="preserve"> </w:t>
      </w:r>
      <w:r w:rsidR="003332D6" w:rsidRPr="0029775A">
        <w:rPr>
          <w:rFonts w:ascii="Book Antiqua" w:hAnsi="Book Antiqua"/>
          <w:sz w:val="23"/>
          <w:szCs w:val="23"/>
          <w:lang w:val="es-MX"/>
        </w:rPr>
        <w:t>_________________________________</w:t>
      </w:r>
      <w:r w:rsidR="00DB188D" w:rsidRPr="0029775A">
        <w:rPr>
          <w:rFonts w:ascii="Book Antiqua" w:hAnsi="Book Antiqua"/>
          <w:sz w:val="23"/>
          <w:szCs w:val="23"/>
          <w:lang w:val="es-MX"/>
        </w:rPr>
        <w:br/>
        <w:t>Nombre:</w:t>
      </w:r>
      <w:r w:rsidRPr="0029775A">
        <w:rPr>
          <w:rFonts w:ascii="Book Antiqua" w:hAnsi="Book Antiqua"/>
          <w:sz w:val="23"/>
          <w:szCs w:val="23"/>
          <w:lang w:val="es-MX"/>
        </w:rPr>
        <w:t xml:space="preserve"> </w:t>
      </w:r>
      <w:r w:rsidR="003332D6" w:rsidRPr="003332D6">
        <w:rPr>
          <w:rFonts w:ascii="Book Antiqua" w:hAnsi="Book Antiqua"/>
          <w:sz w:val="23"/>
          <w:szCs w:val="23"/>
          <w:highlight w:val="yellow"/>
          <w:lang w:val="es-MX"/>
        </w:rPr>
        <w:t>[</w:t>
      </w:r>
      <w:r w:rsidR="003332D6" w:rsidRPr="0029775A">
        <w:rPr>
          <w:rFonts w:ascii="Book Antiqua" w:hAnsi="Book Antiqua"/>
          <w:sz w:val="23"/>
          <w:szCs w:val="23"/>
          <w:lang w:val="es-MX"/>
        </w:rPr>
        <w:t>•</w:t>
      </w:r>
      <w:r w:rsidR="003332D6" w:rsidRPr="003332D6">
        <w:rPr>
          <w:rFonts w:ascii="Book Antiqua" w:hAnsi="Book Antiqua"/>
          <w:sz w:val="23"/>
          <w:szCs w:val="23"/>
          <w:highlight w:val="yellow"/>
          <w:lang w:val="es-MX"/>
        </w:rPr>
        <w:t>]</w:t>
      </w:r>
      <w:r w:rsidR="00DB188D" w:rsidRPr="0029775A">
        <w:rPr>
          <w:rFonts w:ascii="Book Antiqua" w:hAnsi="Book Antiqua"/>
          <w:sz w:val="23"/>
          <w:szCs w:val="23"/>
          <w:lang w:val="es-MX"/>
        </w:rPr>
        <w:br/>
        <w:t>Cargo:</w:t>
      </w:r>
      <w:r w:rsidRPr="0029775A">
        <w:rPr>
          <w:rFonts w:ascii="Book Antiqua" w:hAnsi="Book Antiqua"/>
          <w:sz w:val="23"/>
          <w:szCs w:val="23"/>
          <w:lang w:val="es-MX"/>
        </w:rPr>
        <w:t xml:space="preserve"> </w:t>
      </w:r>
      <w:r w:rsidR="003332D6" w:rsidRPr="003332D6">
        <w:rPr>
          <w:rFonts w:ascii="Book Antiqua" w:hAnsi="Book Antiqua"/>
          <w:sz w:val="23"/>
          <w:szCs w:val="23"/>
          <w:highlight w:val="yellow"/>
          <w:lang w:val="es-MX"/>
        </w:rPr>
        <w:t>[</w:t>
      </w:r>
      <w:r w:rsidR="003332D6" w:rsidRPr="0029775A">
        <w:rPr>
          <w:rFonts w:ascii="Book Antiqua" w:hAnsi="Book Antiqua"/>
          <w:sz w:val="23"/>
          <w:szCs w:val="23"/>
          <w:lang w:val="es-MX"/>
        </w:rPr>
        <w:t>•</w:t>
      </w:r>
      <w:r w:rsidR="003332D6" w:rsidRPr="003332D6">
        <w:rPr>
          <w:rFonts w:ascii="Book Antiqua" w:hAnsi="Book Antiqua"/>
          <w:sz w:val="23"/>
          <w:szCs w:val="23"/>
          <w:highlight w:val="yellow"/>
          <w:lang w:val="es-MX"/>
        </w:rPr>
        <w:t>]</w:t>
      </w:r>
    </w:p>
    <w:p w14:paraId="33E4F61B" w14:textId="77777777" w:rsidR="0029775A" w:rsidRPr="0029775A" w:rsidRDefault="0029775A" w:rsidP="0029775A">
      <w:pPr>
        <w:pStyle w:val="Text"/>
        <w:spacing w:after="0"/>
        <w:ind w:firstLine="0"/>
        <w:jc w:val="center"/>
        <w:rPr>
          <w:rFonts w:ascii="Book Antiqua" w:hAnsi="Book Antiqua"/>
          <w:sz w:val="23"/>
          <w:szCs w:val="23"/>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29775A" w:rsidRPr="0029775A" w14:paraId="0F26ACBD" w14:textId="77777777" w:rsidTr="0029775A">
        <w:tc>
          <w:tcPr>
            <w:tcW w:w="5396" w:type="dxa"/>
          </w:tcPr>
          <w:p w14:paraId="71C240A6" w14:textId="77777777" w:rsidR="0029775A" w:rsidRPr="0029775A" w:rsidRDefault="0029775A" w:rsidP="0029775A">
            <w:pPr>
              <w:pStyle w:val="Text"/>
              <w:spacing w:after="0"/>
              <w:ind w:firstLine="0"/>
              <w:jc w:val="center"/>
              <w:rPr>
                <w:rFonts w:ascii="Book Antiqua" w:hAnsi="Book Antiqua"/>
                <w:sz w:val="23"/>
                <w:szCs w:val="23"/>
                <w:lang w:val="es-MX"/>
              </w:rPr>
            </w:pPr>
            <w:r w:rsidRPr="0029775A">
              <w:rPr>
                <w:rFonts w:ascii="Book Antiqua" w:hAnsi="Book Antiqua"/>
                <w:b/>
                <w:caps/>
                <w:sz w:val="23"/>
                <w:szCs w:val="23"/>
                <w:lang w:val="es-MX"/>
              </w:rPr>
              <w:t>Testigo</w:t>
            </w:r>
          </w:p>
        </w:tc>
        <w:tc>
          <w:tcPr>
            <w:tcW w:w="5396" w:type="dxa"/>
          </w:tcPr>
          <w:p w14:paraId="44370E26" w14:textId="77777777" w:rsidR="0029775A" w:rsidRPr="0029775A" w:rsidRDefault="0029775A" w:rsidP="0029775A">
            <w:pPr>
              <w:pStyle w:val="Text"/>
              <w:spacing w:after="0"/>
              <w:ind w:firstLine="0"/>
              <w:jc w:val="center"/>
              <w:rPr>
                <w:rFonts w:ascii="Book Antiqua" w:hAnsi="Book Antiqua"/>
                <w:sz w:val="23"/>
                <w:szCs w:val="23"/>
                <w:lang w:val="es-MX"/>
              </w:rPr>
            </w:pPr>
            <w:r w:rsidRPr="0029775A">
              <w:rPr>
                <w:rFonts w:ascii="Book Antiqua" w:hAnsi="Book Antiqua"/>
                <w:b/>
                <w:caps/>
                <w:sz w:val="23"/>
                <w:szCs w:val="23"/>
                <w:lang w:val="es-MX"/>
              </w:rPr>
              <w:t>Testigo</w:t>
            </w:r>
          </w:p>
        </w:tc>
      </w:tr>
      <w:tr w:rsidR="0029775A" w:rsidRPr="0029775A" w14:paraId="5E3B5D81" w14:textId="77777777" w:rsidTr="0029775A">
        <w:tc>
          <w:tcPr>
            <w:tcW w:w="5396" w:type="dxa"/>
          </w:tcPr>
          <w:p w14:paraId="59BD7579" w14:textId="77777777" w:rsidR="0029775A" w:rsidRPr="0029775A" w:rsidRDefault="0029775A" w:rsidP="0029775A">
            <w:pPr>
              <w:pStyle w:val="Text"/>
              <w:spacing w:after="0"/>
              <w:ind w:firstLine="0"/>
              <w:rPr>
                <w:rFonts w:ascii="Book Antiqua" w:hAnsi="Book Antiqua"/>
                <w:sz w:val="23"/>
                <w:szCs w:val="23"/>
                <w:lang w:val="es-MX"/>
              </w:rPr>
            </w:pPr>
          </w:p>
          <w:p w14:paraId="5450803E" w14:textId="77777777" w:rsidR="0029775A" w:rsidRDefault="0029775A" w:rsidP="0029775A">
            <w:pPr>
              <w:pStyle w:val="Text"/>
              <w:spacing w:after="0"/>
              <w:ind w:firstLine="0"/>
              <w:rPr>
                <w:rFonts w:ascii="Book Antiqua" w:hAnsi="Book Antiqua"/>
                <w:sz w:val="23"/>
                <w:szCs w:val="23"/>
                <w:lang w:val="es-MX"/>
              </w:rPr>
            </w:pPr>
          </w:p>
          <w:p w14:paraId="2F54A9D5" w14:textId="77777777" w:rsidR="00CB2406" w:rsidRDefault="00CB2406" w:rsidP="0029775A">
            <w:pPr>
              <w:pStyle w:val="Text"/>
              <w:spacing w:after="0"/>
              <w:ind w:firstLine="0"/>
              <w:rPr>
                <w:rFonts w:ascii="Book Antiqua" w:hAnsi="Book Antiqua"/>
                <w:sz w:val="23"/>
                <w:szCs w:val="23"/>
                <w:lang w:val="es-MX"/>
              </w:rPr>
            </w:pPr>
          </w:p>
          <w:p w14:paraId="5E042C04" w14:textId="77777777" w:rsidR="00CB2406" w:rsidRPr="0029775A" w:rsidRDefault="00CB2406" w:rsidP="0029775A">
            <w:pPr>
              <w:pStyle w:val="Text"/>
              <w:spacing w:after="0"/>
              <w:ind w:firstLine="0"/>
              <w:rPr>
                <w:rFonts w:ascii="Book Antiqua" w:hAnsi="Book Antiqua"/>
                <w:sz w:val="23"/>
                <w:szCs w:val="23"/>
                <w:lang w:val="es-MX"/>
              </w:rPr>
            </w:pPr>
          </w:p>
          <w:p w14:paraId="611974E9" w14:textId="77777777" w:rsidR="00DF693B" w:rsidRDefault="0029775A" w:rsidP="00DF693B">
            <w:pPr>
              <w:pStyle w:val="Text"/>
              <w:spacing w:after="0"/>
              <w:ind w:firstLine="0"/>
              <w:jc w:val="both"/>
              <w:rPr>
                <w:rFonts w:ascii="Book Antiqua" w:hAnsi="Book Antiqua"/>
                <w:sz w:val="23"/>
                <w:szCs w:val="23"/>
                <w:lang w:val="es-MX"/>
              </w:rPr>
            </w:pPr>
            <w:r w:rsidRPr="0029775A">
              <w:rPr>
                <w:rFonts w:ascii="Book Antiqua" w:hAnsi="Book Antiqua"/>
                <w:b/>
                <w:sz w:val="23"/>
                <w:szCs w:val="23"/>
                <w:lang w:val="es-MX"/>
              </w:rPr>
              <w:t>Por</w:t>
            </w:r>
            <w:r>
              <w:rPr>
                <w:rFonts w:ascii="Book Antiqua" w:hAnsi="Book Antiqua"/>
                <w:sz w:val="23"/>
                <w:szCs w:val="23"/>
                <w:lang w:val="es-MX"/>
              </w:rPr>
              <w:t>:</w:t>
            </w:r>
            <w:r w:rsidRPr="0029775A">
              <w:rPr>
                <w:rFonts w:ascii="Book Antiqua" w:hAnsi="Book Antiqua"/>
                <w:sz w:val="23"/>
                <w:szCs w:val="23"/>
                <w:lang w:val="es-MX"/>
              </w:rPr>
              <w:t>_________________________________</w:t>
            </w:r>
            <w:r w:rsidRPr="0029775A">
              <w:rPr>
                <w:rFonts w:ascii="Book Antiqua" w:hAnsi="Book Antiqua"/>
                <w:sz w:val="23"/>
                <w:szCs w:val="23"/>
                <w:lang w:val="es-MX"/>
              </w:rPr>
              <w:br/>
            </w:r>
            <w:r w:rsidRPr="0029775A">
              <w:rPr>
                <w:rFonts w:ascii="Book Antiqua" w:hAnsi="Book Antiqua"/>
                <w:b/>
                <w:sz w:val="23"/>
                <w:szCs w:val="23"/>
                <w:lang w:val="es-MX"/>
              </w:rPr>
              <w:t>Nombre</w:t>
            </w:r>
            <w:r w:rsidRPr="0029775A">
              <w:rPr>
                <w:rFonts w:ascii="Book Antiqua" w:hAnsi="Book Antiqua"/>
                <w:sz w:val="23"/>
                <w:szCs w:val="23"/>
                <w:lang w:val="es-MX"/>
              </w:rPr>
              <w:t>:</w:t>
            </w:r>
            <w:r>
              <w:rPr>
                <w:rFonts w:ascii="Book Antiqua" w:hAnsi="Book Antiqua"/>
                <w:sz w:val="23"/>
                <w:szCs w:val="23"/>
                <w:lang w:val="es-MX"/>
              </w:rPr>
              <w:t xml:space="preserve"> </w:t>
            </w:r>
            <w:r w:rsidRPr="003332D6">
              <w:rPr>
                <w:rFonts w:ascii="Book Antiqua" w:hAnsi="Book Antiqua"/>
                <w:sz w:val="23"/>
                <w:szCs w:val="23"/>
                <w:highlight w:val="yellow"/>
                <w:lang w:val="es-MX"/>
              </w:rPr>
              <w:t>[</w:t>
            </w:r>
            <w:r w:rsidRPr="0029775A">
              <w:rPr>
                <w:rFonts w:ascii="Book Antiqua" w:hAnsi="Book Antiqua"/>
                <w:sz w:val="23"/>
                <w:szCs w:val="23"/>
                <w:lang w:val="es-MX"/>
              </w:rPr>
              <w:t>•</w:t>
            </w:r>
            <w:r w:rsidRPr="003332D6">
              <w:rPr>
                <w:rFonts w:ascii="Book Antiqua" w:hAnsi="Book Antiqua"/>
                <w:sz w:val="23"/>
                <w:szCs w:val="23"/>
                <w:highlight w:val="yellow"/>
                <w:lang w:val="es-MX"/>
              </w:rPr>
              <w:t>]</w:t>
            </w:r>
          </w:p>
          <w:p w14:paraId="28A6F838" w14:textId="77777777" w:rsidR="0029775A" w:rsidRPr="0029775A" w:rsidRDefault="0029775A" w:rsidP="00DF693B">
            <w:pPr>
              <w:pStyle w:val="Text"/>
              <w:spacing w:after="0"/>
              <w:ind w:firstLine="0"/>
              <w:jc w:val="both"/>
              <w:rPr>
                <w:rFonts w:ascii="Book Antiqua" w:hAnsi="Book Antiqua"/>
                <w:b/>
                <w:caps/>
                <w:sz w:val="23"/>
                <w:szCs w:val="23"/>
                <w:lang w:val="es-MX"/>
              </w:rPr>
            </w:pPr>
            <w:r w:rsidRPr="0029775A">
              <w:rPr>
                <w:rFonts w:ascii="Book Antiqua" w:hAnsi="Book Antiqua"/>
                <w:b/>
                <w:sz w:val="23"/>
                <w:szCs w:val="23"/>
                <w:lang w:val="es-MX"/>
              </w:rPr>
              <w:t>Domicilio</w:t>
            </w:r>
            <w:r w:rsidRPr="0029775A">
              <w:rPr>
                <w:rFonts w:ascii="Book Antiqua" w:hAnsi="Book Antiqua"/>
                <w:sz w:val="23"/>
                <w:szCs w:val="23"/>
                <w:lang w:val="es-MX"/>
              </w:rPr>
              <w:t>:</w:t>
            </w:r>
            <w:r>
              <w:rPr>
                <w:rFonts w:ascii="Book Antiqua" w:hAnsi="Book Antiqua"/>
                <w:sz w:val="23"/>
                <w:szCs w:val="23"/>
                <w:lang w:val="es-MX"/>
              </w:rPr>
              <w:t xml:space="preserve"> </w:t>
            </w:r>
            <w:r w:rsidRPr="003332D6">
              <w:rPr>
                <w:rFonts w:ascii="Book Antiqua" w:hAnsi="Book Antiqua"/>
                <w:sz w:val="23"/>
                <w:szCs w:val="23"/>
                <w:highlight w:val="yellow"/>
                <w:lang w:val="es-MX"/>
              </w:rPr>
              <w:t>[</w:t>
            </w:r>
            <w:r w:rsidRPr="0029775A">
              <w:rPr>
                <w:rFonts w:ascii="Book Antiqua" w:hAnsi="Book Antiqua"/>
                <w:sz w:val="23"/>
                <w:szCs w:val="23"/>
                <w:lang w:val="es-MX"/>
              </w:rPr>
              <w:t>•</w:t>
            </w:r>
            <w:r w:rsidRPr="003332D6">
              <w:rPr>
                <w:rFonts w:ascii="Book Antiqua" w:hAnsi="Book Antiqua"/>
                <w:sz w:val="23"/>
                <w:szCs w:val="23"/>
                <w:highlight w:val="yellow"/>
                <w:lang w:val="es-MX"/>
              </w:rPr>
              <w:t>]</w:t>
            </w:r>
          </w:p>
        </w:tc>
        <w:tc>
          <w:tcPr>
            <w:tcW w:w="5396" w:type="dxa"/>
          </w:tcPr>
          <w:p w14:paraId="288D5390" w14:textId="77777777" w:rsidR="0029775A" w:rsidRPr="0029775A" w:rsidRDefault="0029775A" w:rsidP="0029775A">
            <w:pPr>
              <w:pStyle w:val="Text"/>
              <w:spacing w:after="0"/>
              <w:ind w:firstLine="0"/>
              <w:rPr>
                <w:rFonts w:ascii="Book Antiqua" w:hAnsi="Book Antiqua"/>
                <w:sz w:val="23"/>
                <w:szCs w:val="23"/>
                <w:lang w:val="es-MX"/>
              </w:rPr>
            </w:pPr>
          </w:p>
          <w:p w14:paraId="50CB7F46" w14:textId="77777777" w:rsidR="0029775A" w:rsidRDefault="0029775A" w:rsidP="0029775A">
            <w:pPr>
              <w:pStyle w:val="Text"/>
              <w:spacing w:after="0"/>
              <w:ind w:firstLine="0"/>
              <w:rPr>
                <w:rFonts w:ascii="Book Antiqua" w:hAnsi="Book Antiqua"/>
                <w:sz w:val="23"/>
                <w:szCs w:val="23"/>
                <w:lang w:val="es-MX"/>
              </w:rPr>
            </w:pPr>
          </w:p>
          <w:p w14:paraId="29DE709B" w14:textId="77777777" w:rsidR="00CB2406" w:rsidRDefault="00CB2406" w:rsidP="0029775A">
            <w:pPr>
              <w:pStyle w:val="Text"/>
              <w:spacing w:after="0"/>
              <w:ind w:firstLine="0"/>
              <w:rPr>
                <w:rFonts w:ascii="Book Antiqua" w:hAnsi="Book Antiqua"/>
                <w:sz w:val="23"/>
                <w:szCs w:val="23"/>
                <w:lang w:val="es-MX"/>
              </w:rPr>
            </w:pPr>
          </w:p>
          <w:p w14:paraId="5592AB6C" w14:textId="77777777" w:rsidR="00CB2406" w:rsidRPr="0029775A" w:rsidRDefault="00CB2406" w:rsidP="0029775A">
            <w:pPr>
              <w:pStyle w:val="Text"/>
              <w:spacing w:after="0"/>
              <w:ind w:firstLine="0"/>
              <w:rPr>
                <w:rFonts w:ascii="Book Antiqua" w:hAnsi="Book Antiqua"/>
                <w:sz w:val="23"/>
                <w:szCs w:val="23"/>
                <w:lang w:val="es-MX"/>
              </w:rPr>
            </w:pPr>
          </w:p>
          <w:p w14:paraId="76C72227" w14:textId="77777777" w:rsidR="00DF693B" w:rsidRDefault="0029775A" w:rsidP="00DF693B">
            <w:pPr>
              <w:pStyle w:val="Text"/>
              <w:spacing w:after="0"/>
              <w:ind w:firstLine="0"/>
              <w:jc w:val="both"/>
              <w:rPr>
                <w:rFonts w:ascii="Book Antiqua" w:hAnsi="Book Antiqua"/>
                <w:sz w:val="23"/>
                <w:szCs w:val="23"/>
                <w:lang w:val="es-MX"/>
              </w:rPr>
            </w:pPr>
            <w:r w:rsidRPr="0029775A">
              <w:rPr>
                <w:rFonts w:ascii="Book Antiqua" w:hAnsi="Book Antiqua"/>
                <w:b/>
                <w:sz w:val="23"/>
                <w:szCs w:val="23"/>
                <w:lang w:val="es-MX"/>
              </w:rPr>
              <w:t>Por</w:t>
            </w:r>
            <w:r>
              <w:rPr>
                <w:rFonts w:ascii="Book Antiqua" w:hAnsi="Book Antiqua"/>
                <w:sz w:val="23"/>
                <w:szCs w:val="23"/>
                <w:lang w:val="es-MX"/>
              </w:rPr>
              <w:t>:</w:t>
            </w:r>
            <w:r w:rsidRPr="0029775A">
              <w:rPr>
                <w:rFonts w:ascii="Book Antiqua" w:hAnsi="Book Antiqua"/>
                <w:sz w:val="23"/>
                <w:szCs w:val="23"/>
                <w:lang w:val="es-MX"/>
              </w:rPr>
              <w:t>_________________________________</w:t>
            </w:r>
            <w:r w:rsidRPr="0029775A">
              <w:rPr>
                <w:rFonts w:ascii="Book Antiqua" w:hAnsi="Book Antiqua"/>
                <w:sz w:val="23"/>
                <w:szCs w:val="23"/>
                <w:lang w:val="es-MX"/>
              </w:rPr>
              <w:br/>
            </w:r>
            <w:r w:rsidRPr="0029775A">
              <w:rPr>
                <w:rFonts w:ascii="Book Antiqua" w:hAnsi="Book Antiqua"/>
                <w:b/>
                <w:sz w:val="23"/>
                <w:szCs w:val="23"/>
                <w:lang w:val="es-MX"/>
              </w:rPr>
              <w:t>Nombre</w:t>
            </w:r>
            <w:r w:rsidRPr="0029775A">
              <w:rPr>
                <w:rFonts w:ascii="Book Antiqua" w:hAnsi="Book Antiqua"/>
                <w:sz w:val="23"/>
                <w:szCs w:val="23"/>
                <w:lang w:val="es-MX"/>
              </w:rPr>
              <w:t>:</w:t>
            </w:r>
            <w:r>
              <w:rPr>
                <w:rFonts w:ascii="Book Antiqua" w:hAnsi="Book Antiqua"/>
                <w:sz w:val="23"/>
                <w:szCs w:val="23"/>
                <w:lang w:val="es-MX"/>
              </w:rPr>
              <w:t xml:space="preserve"> </w:t>
            </w:r>
            <w:r w:rsidR="003332D6" w:rsidRPr="003332D6">
              <w:rPr>
                <w:rFonts w:ascii="Book Antiqua" w:hAnsi="Book Antiqua"/>
                <w:sz w:val="23"/>
                <w:szCs w:val="23"/>
                <w:highlight w:val="yellow"/>
                <w:lang w:val="es-MX"/>
              </w:rPr>
              <w:t>[</w:t>
            </w:r>
            <w:r w:rsidR="003332D6" w:rsidRPr="0029775A">
              <w:rPr>
                <w:rFonts w:ascii="Book Antiqua" w:hAnsi="Book Antiqua"/>
                <w:sz w:val="23"/>
                <w:szCs w:val="23"/>
                <w:lang w:val="es-MX"/>
              </w:rPr>
              <w:t>•</w:t>
            </w:r>
            <w:r w:rsidR="003332D6" w:rsidRPr="003332D6">
              <w:rPr>
                <w:rFonts w:ascii="Book Antiqua" w:hAnsi="Book Antiqua"/>
                <w:sz w:val="23"/>
                <w:szCs w:val="23"/>
                <w:highlight w:val="yellow"/>
                <w:lang w:val="es-MX"/>
              </w:rPr>
              <w:t>]</w:t>
            </w:r>
          </w:p>
          <w:p w14:paraId="50761CCA" w14:textId="77777777" w:rsidR="0029775A" w:rsidRPr="0029775A" w:rsidRDefault="0029775A" w:rsidP="00DF693B">
            <w:pPr>
              <w:pStyle w:val="Text"/>
              <w:spacing w:after="0"/>
              <w:ind w:firstLine="0"/>
              <w:jc w:val="both"/>
              <w:rPr>
                <w:rFonts w:ascii="Book Antiqua" w:hAnsi="Book Antiqua"/>
                <w:b/>
                <w:caps/>
                <w:sz w:val="23"/>
                <w:szCs w:val="23"/>
                <w:lang w:val="es-MX"/>
              </w:rPr>
            </w:pPr>
            <w:r w:rsidRPr="0029775A">
              <w:rPr>
                <w:rFonts w:ascii="Book Antiqua" w:hAnsi="Book Antiqua"/>
                <w:b/>
                <w:sz w:val="23"/>
                <w:szCs w:val="23"/>
                <w:lang w:val="es-MX"/>
              </w:rPr>
              <w:t>Domicilio</w:t>
            </w:r>
            <w:r w:rsidRPr="0029775A">
              <w:rPr>
                <w:rFonts w:ascii="Book Antiqua" w:hAnsi="Book Antiqua"/>
                <w:sz w:val="23"/>
                <w:szCs w:val="23"/>
                <w:lang w:val="es-MX"/>
              </w:rPr>
              <w:t>:</w:t>
            </w:r>
            <w:r>
              <w:rPr>
                <w:rFonts w:ascii="Book Antiqua" w:hAnsi="Book Antiqua"/>
                <w:sz w:val="23"/>
                <w:szCs w:val="23"/>
                <w:lang w:val="es-MX"/>
              </w:rPr>
              <w:t xml:space="preserve"> </w:t>
            </w:r>
            <w:r w:rsidR="003332D6" w:rsidRPr="003332D6">
              <w:rPr>
                <w:rFonts w:ascii="Book Antiqua" w:hAnsi="Book Antiqua"/>
                <w:sz w:val="23"/>
                <w:szCs w:val="23"/>
                <w:highlight w:val="yellow"/>
                <w:lang w:val="es-MX"/>
              </w:rPr>
              <w:t>[</w:t>
            </w:r>
            <w:r w:rsidR="003332D6" w:rsidRPr="0029775A">
              <w:rPr>
                <w:rFonts w:ascii="Book Antiqua" w:hAnsi="Book Antiqua"/>
                <w:sz w:val="23"/>
                <w:szCs w:val="23"/>
                <w:lang w:val="es-MX"/>
              </w:rPr>
              <w:t>•</w:t>
            </w:r>
            <w:r w:rsidR="003332D6" w:rsidRPr="003332D6">
              <w:rPr>
                <w:rFonts w:ascii="Book Antiqua" w:hAnsi="Book Antiqua"/>
                <w:sz w:val="23"/>
                <w:szCs w:val="23"/>
                <w:highlight w:val="yellow"/>
                <w:lang w:val="es-MX"/>
              </w:rPr>
              <w:t>]</w:t>
            </w:r>
          </w:p>
        </w:tc>
      </w:tr>
    </w:tbl>
    <w:p w14:paraId="267EFBD3" w14:textId="77777777" w:rsidR="005F70F4" w:rsidRPr="001610D9" w:rsidRDefault="005F70F4" w:rsidP="00B07160">
      <w:pPr>
        <w:spacing w:after="0" w:line="240" w:lineRule="auto"/>
        <w:rPr>
          <w:rFonts w:ascii="Book Antiqua" w:hAnsi="Book Antiqua"/>
          <w:sz w:val="20"/>
          <w:szCs w:val="20"/>
        </w:rPr>
      </w:pPr>
    </w:p>
    <w:sectPr w:rsidR="005F70F4" w:rsidRPr="001610D9" w:rsidSect="0017654F">
      <w:headerReference w:type="even" r:id="rId7"/>
      <w:headerReference w:type="default" r:id="rId8"/>
      <w:footerReference w:type="even" r:id="rId9"/>
      <w:footerReference w:type="default" r:id="rId10"/>
      <w:headerReference w:type="first" r:id="rId11"/>
      <w:footerReference w:type="first" r:id="rId12"/>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A713B" w14:textId="77777777" w:rsidR="00E02F54" w:rsidRDefault="00E02F54" w:rsidP="00DB188D">
      <w:pPr>
        <w:spacing w:after="0" w:line="240" w:lineRule="auto"/>
      </w:pPr>
      <w:r>
        <w:separator/>
      </w:r>
    </w:p>
  </w:endnote>
  <w:endnote w:type="continuationSeparator" w:id="0">
    <w:p w14:paraId="5287C81D" w14:textId="77777777" w:rsidR="00E02F54" w:rsidRDefault="00E02F54" w:rsidP="00DB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B86F" w14:textId="77777777" w:rsidR="003A2B9D" w:rsidRDefault="003A2B9D">
    <w:pPr>
      <w:pStyle w:val="Footer"/>
    </w:pPr>
  </w:p>
  <w:tbl>
    <w:tblPr>
      <w:tblW w:w="9576" w:type="dxa"/>
      <w:tblLayout w:type="fixed"/>
      <w:tblLook w:val="0000" w:firstRow="0" w:lastRow="0" w:firstColumn="0" w:lastColumn="0" w:noHBand="0" w:noVBand="0"/>
    </w:tblPr>
    <w:tblGrid>
      <w:gridCol w:w="3831"/>
      <w:gridCol w:w="1915"/>
      <w:gridCol w:w="3830"/>
    </w:tblGrid>
    <w:tr w:rsidR="003A2B9D" w:rsidRPr="00421576" w14:paraId="50E94643" w14:textId="77777777">
      <w:tc>
        <w:tcPr>
          <w:tcW w:w="2000" w:type="pct"/>
          <w:vAlign w:val="bottom"/>
        </w:tcPr>
        <w:p w14:paraId="35904A80" w14:textId="77777777" w:rsidR="003A2B9D" w:rsidRDefault="003A2B9D">
          <w:pPr>
            <w:pStyle w:val="Footer"/>
          </w:pPr>
        </w:p>
      </w:tc>
      <w:tc>
        <w:tcPr>
          <w:tcW w:w="1000" w:type="pct"/>
        </w:tcPr>
        <w:p w14:paraId="7B86D19C" w14:textId="77777777" w:rsidR="003A2B9D" w:rsidRDefault="003A2B9D">
          <w:pPr>
            <w:pStyle w:val="WCPageNumber"/>
          </w:pPr>
        </w:p>
      </w:tc>
      <w:tc>
        <w:tcPr>
          <w:tcW w:w="2000" w:type="pct"/>
        </w:tcPr>
        <w:p w14:paraId="7E2447F4" w14:textId="77777777" w:rsidR="003A2B9D" w:rsidRDefault="003A2B9D">
          <w:pPr>
            <w:pStyle w:val="Footer"/>
            <w:jc w:val="right"/>
          </w:pPr>
        </w:p>
      </w:tc>
    </w:tr>
  </w:tbl>
  <w:p w14:paraId="20396477" w14:textId="77777777" w:rsidR="003A2B9D" w:rsidRDefault="003A2B9D">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F650" w14:textId="77777777" w:rsidR="0017654F" w:rsidRPr="0017654F" w:rsidRDefault="00E02F54" w:rsidP="0017654F">
    <w:pPr>
      <w:pStyle w:val="Footer"/>
      <w:jc w:val="center"/>
      <w:rPr>
        <w:rFonts w:ascii="Book Antiqua" w:hAnsi="Book Antiqua"/>
        <w:sz w:val="23"/>
        <w:szCs w:val="23"/>
      </w:rPr>
    </w:pPr>
    <w:sdt>
      <w:sdtPr>
        <w:id w:val="676849133"/>
        <w:docPartObj>
          <w:docPartGallery w:val="Page Numbers (Bottom of Page)"/>
          <w:docPartUnique/>
        </w:docPartObj>
      </w:sdtPr>
      <w:sdtEndPr>
        <w:rPr>
          <w:rFonts w:ascii="Book Antiqua" w:hAnsi="Book Antiqua"/>
          <w:sz w:val="23"/>
          <w:szCs w:val="23"/>
        </w:rPr>
      </w:sdtEndPr>
      <w:sdtContent>
        <w:r w:rsidR="0017654F" w:rsidRPr="0017654F">
          <w:rPr>
            <w:rFonts w:ascii="Book Antiqua" w:hAnsi="Book Antiqua"/>
            <w:sz w:val="23"/>
            <w:szCs w:val="23"/>
          </w:rPr>
          <w:t>-</w:t>
        </w:r>
        <w:r w:rsidR="0017654F" w:rsidRPr="0017654F">
          <w:rPr>
            <w:rFonts w:ascii="Book Antiqua" w:hAnsi="Book Antiqua"/>
            <w:sz w:val="23"/>
            <w:szCs w:val="23"/>
          </w:rPr>
          <w:fldChar w:fldCharType="begin"/>
        </w:r>
        <w:r w:rsidR="0017654F" w:rsidRPr="0017654F">
          <w:rPr>
            <w:rFonts w:ascii="Book Antiqua" w:hAnsi="Book Antiqua"/>
            <w:sz w:val="23"/>
            <w:szCs w:val="23"/>
          </w:rPr>
          <w:instrText>PAGE   \* MERGEFORMAT</w:instrText>
        </w:r>
        <w:r w:rsidR="0017654F" w:rsidRPr="0017654F">
          <w:rPr>
            <w:rFonts w:ascii="Book Antiqua" w:hAnsi="Book Antiqua"/>
            <w:sz w:val="23"/>
            <w:szCs w:val="23"/>
          </w:rPr>
          <w:fldChar w:fldCharType="separate"/>
        </w:r>
        <w:r w:rsidR="002A32E0" w:rsidRPr="002A32E0">
          <w:rPr>
            <w:rFonts w:ascii="Book Antiqua" w:hAnsi="Book Antiqua"/>
            <w:noProof/>
            <w:sz w:val="23"/>
            <w:szCs w:val="23"/>
            <w:lang w:val="es-ES"/>
          </w:rPr>
          <w:t>4</w:t>
        </w:r>
        <w:r w:rsidR="0017654F" w:rsidRPr="0017654F">
          <w:rPr>
            <w:rFonts w:ascii="Book Antiqua" w:hAnsi="Book Antiqua"/>
            <w:sz w:val="23"/>
            <w:szCs w:val="23"/>
          </w:rPr>
          <w:fldChar w:fldCharType="end"/>
        </w:r>
      </w:sdtContent>
    </w:sdt>
    <w:r w:rsidR="0017654F">
      <w:rPr>
        <w:rFonts w:ascii="Book Antiqua" w:hAnsi="Book Antiqua"/>
        <w:sz w:val="23"/>
        <w:szCs w:val="2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9494" w14:textId="77777777" w:rsidR="003A2B9D" w:rsidRDefault="003A2B9D">
    <w:pPr>
      <w:pStyle w:val="Footer"/>
    </w:pPr>
  </w:p>
  <w:tbl>
    <w:tblPr>
      <w:tblW w:w="9576" w:type="dxa"/>
      <w:tblLayout w:type="fixed"/>
      <w:tblLook w:val="0000" w:firstRow="0" w:lastRow="0" w:firstColumn="0" w:lastColumn="0" w:noHBand="0" w:noVBand="0"/>
    </w:tblPr>
    <w:tblGrid>
      <w:gridCol w:w="3831"/>
      <w:gridCol w:w="1915"/>
      <w:gridCol w:w="3830"/>
    </w:tblGrid>
    <w:tr w:rsidR="003A2B9D" w:rsidRPr="00421576" w14:paraId="14AA2DF1" w14:textId="77777777">
      <w:tc>
        <w:tcPr>
          <w:tcW w:w="2000" w:type="pct"/>
          <w:vAlign w:val="bottom"/>
        </w:tcPr>
        <w:p w14:paraId="2EF6AE29" w14:textId="77777777" w:rsidR="003A2B9D" w:rsidRDefault="003A2B9D">
          <w:pPr>
            <w:pStyle w:val="Footer"/>
          </w:pPr>
        </w:p>
      </w:tc>
      <w:tc>
        <w:tcPr>
          <w:tcW w:w="1000" w:type="pct"/>
        </w:tcPr>
        <w:p w14:paraId="48841DCE" w14:textId="77777777" w:rsidR="003A2B9D" w:rsidRDefault="003A2B9D">
          <w:pPr>
            <w:pStyle w:val="WCPageNumber"/>
          </w:pPr>
        </w:p>
      </w:tc>
      <w:tc>
        <w:tcPr>
          <w:tcW w:w="2000" w:type="pct"/>
        </w:tcPr>
        <w:p w14:paraId="0F78498C" w14:textId="77777777" w:rsidR="003A2B9D" w:rsidRDefault="003A2B9D">
          <w:pPr>
            <w:pStyle w:val="Footer"/>
            <w:jc w:val="right"/>
          </w:pPr>
        </w:p>
      </w:tc>
    </w:tr>
  </w:tbl>
  <w:p w14:paraId="5FB14539" w14:textId="77777777" w:rsidR="003A2B9D" w:rsidRDefault="003A2B9D">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E30E" w14:textId="77777777" w:rsidR="00E02F54" w:rsidRDefault="00E02F54" w:rsidP="00DB188D">
      <w:pPr>
        <w:spacing w:after="0" w:line="240" w:lineRule="auto"/>
      </w:pPr>
      <w:r>
        <w:separator/>
      </w:r>
    </w:p>
  </w:footnote>
  <w:footnote w:type="continuationSeparator" w:id="0">
    <w:p w14:paraId="3FA73EB5" w14:textId="77777777" w:rsidR="00E02F54" w:rsidRDefault="00E02F54" w:rsidP="00DB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15DE" w14:textId="77777777" w:rsidR="00355C2B" w:rsidRDefault="00355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C899" w14:textId="77777777" w:rsidR="00355C2B" w:rsidRDefault="00355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2E49" w14:textId="77777777" w:rsidR="003A2B9D" w:rsidRDefault="003A2B9D" w:rsidP="0017654F">
    <w:pPr>
      <w:pStyle w:val="Header"/>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E7C4C896"/>
    <w:lvl w:ilvl="0" w:tplc="BDEA5D70">
      <w:start w:val="1"/>
      <w:numFmt w:val="upperRoman"/>
      <w:lvlText w:val="%1."/>
      <w:lvlJc w:val="left"/>
      <w:pPr>
        <w:tabs>
          <w:tab w:val="num" w:pos="1440"/>
        </w:tabs>
        <w:ind w:left="1440" w:hanging="720"/>
      </w:pPr>
      <w:rPr>
        <w:rFonts w:cs="Times New Roman"/>
        <w:spacing w:val="0"/>
      </w:rPr>
    </w:lvl>
    <w:lvl w:ilvl="1" w:tplc="31F4BB16">
      <w:start w:val="1"/>
      <w:numFmt w:val="lowerRoman"/>
      <w:lvlText w:val="(%2)"/>
      <w:lvlJc w:val="left"/>
      <w:pPr>
        <w:tabs>
          <w:tab w:val="num" w:pos="2160"/>
        </w:tabs>
        <w:ind w:left="2160" w:hanging="720"/>
      </w:pPr>
      <w:rPr>
        <w:rFonts w:cs="Times New Roman"/>
        <w:b/>
        <w:spacing w:val="0"/>
      </w:rPr>
    </w:lvl>
    <w:lvl w:ilvl="2" w:tplc="E59C0E7A">
      <w:start w:val="1"/>
      <w:numFmt w:val="lowerLetter"/>
      <w:lvlText w:val="(%3)"/>
      <w:lvlJc w:val="left"/>
      <w:pPr>
        <w:tabs>
          <w:tab w:val="num" w:pos="2700"/>
        </w:tabs>
        <w:ind w:left="2700" w:hanging="36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 w15:restartNumberingAfterBreak="0">
    <w:nsid w:val="12B73269"/>
    <w:multiLevelType w:val="hybridMultilevel"/>
    <w:tmpl w:val="558E9B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B67F95"/>
    <w:multiLevelType w:val="hybridMultilevel"/>
    <w:tmpl w:val="E7C4C896"/>
    <w:lvl w:ilvl="0" w:tplc="BDEA5D70">
      <w:start w:val="1"/>
      <w:numFmt w:val="upperRoman"/>
      <w:lvlText w:val="%1."/>
      <w:lvlJc w:val="left"/>
      <w:pPr>
        <w:tabs>
          <w:tab w:val="num" w:pos="1440"/>
        </w:tabs>
        <w:ind w:left="1440" w:hanging="720"/>
      </w:pPr>
      <w:rPr>
        <w:rFonts w:cs="Times New Roman"/>
        <w:spacing w:val="0"/>
      </w:rPr>
    </w:lvl>
    <w:lvl w:ilvl="1" w:tplc="31F4BB16">
      <w:start w:val="1"/>
      <w:numFmt w:val="lowerRoman"/>
      <w:lvlText w:val="(%2)"/>
      <w:lvlJc w:val="left"/>
      <w:pPr>
        <w:tabs>
          <w:tab w:val="num" w:pos="2160"/>
        </w:tabs>
        <w:ind w:left="2160" w:hanging="720"/>
      </w:pPr>
      <w:rPr>
        <w:rFonts w:cs="Times New Roman"/>
        <w:b/>
        <w:spacing w:val="0"/>
      </w:rPr>
    </w:lvl>
    <w:lvl w:ilvl="2" w:tplc="E59C0E7A">
      <w:start w:val="1"/>
      <w:numFmt w:val="lowerLetter"/>
      <w:lvlText w:val="(%3)"/>
      <w:lvlJc w:val="left"/>
      <w:pPr>
        <w:tabs>
          <w:tab w:val="num" w:pos="2700"/>
        </w:tabs>
        <w:ind w:left="2700" w:hanging="36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3" w15:restartNumberingAfterBreak="0">
    <w:nsid w:val="283B1202"/>
    <w:multiLevelType w:val="hybridMultilevel"/>
    <w:tmpl w:val="18DC2CB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97F2857"/>
    <w:multiLevelType w:val="hybridMultilevel"/>
    <w:tmpl w:val="2174B39A"/>
    <w:lvl w:ilvl="0" w:tplc="26F00E7C">
      <w:start w:val="1"/>
      <w:numFmt w:val="upperRoman"/>
      <w:lvlText w:val="%1."/>
      <w:lvlJc w:val="left"/>
      <w:pPr>
        <w:ind w:left="1189" w:hanging="720"/>
      </w:pPr>
      <w:rPr>
        <w:rFonts w:hint="default"/>
      </w:rPr>
    </w:lvl>
    <w:lvl w:ilvl="1" w:tplc="080A0019" w:tentative="1">
      <w:start w:val="1"/>
      <w:numFmt w:val="lowerLetter"/>
      <w:lvlText w:val="%2."/>
      <w:lvlJc w:val="left"/>
      <w:pPr>
        <w:ind w:left="1549" w:hanging="360"/>
      </w:pPr>
    </w:lvl>
    <w:lvl w:ilvl="2" w:tplc="080A001B" w:tentative="1">
      <w:start w:val="1"/>
      <w:numFmt w:val="lowerRoman"/>
      <w:lvlText w:val="%3."/>
      <w:lvlJc w:val="right"/>
      <w:pPr>
        <w:ind w:left="2269" w:hanging="180"/>
      </w:pPr>
    </w:lvl>
    <w:lvl w:ilvl="3" w:tplc="080A000F" w:tentative="1">
      <w:start w:val="1"/>
      <w:numFmt w:val="decimal"/>
      <w:lvlText w:val="%4."/>
      <w:lvlJc w:val="left"/>
      <w:pPr>
        <w:ind w:left="2989" w:hanging="360"/>
      </w:pPr>
    </w:lvl>
    <w:lvl w:ilvl="4" w:tplc="080A0019" w:tentative="1">
      <w:start w:val="1"/>
      <w:numFmt w:val="lowerLetter"/>
      <w:lvlText w:val="%5."/>
      <w:lvlJc w:val="left"/>
      <w:pPr>
        <w:ind w:left="3709" w:hanging="360"/>
      </w:pPr>
    </w:lvl>
    <w:lvl w:ilvl="5" w:tplc="080A001B" w:tentative="1">
      <w:start w:val="1"/>
      <w:numFmt w:val="lowerRoman"/>
      <w:lvlText w:val="%6."/>
      <w:lvlJc w:val="right"/>
      <w:pPr>
        <w:ind w:left="4429" w:hanging="180"/>
      </w:pPr>
    </w:lvl>
    <w:lvl w:ilvl="6" w:tplc="080A000F" w:tentative="1">
      <w:start w:val="1"/>
      <w:numFmt w:val="decimal"/>
      <w:lvlText w:val="%7."/>
      <w:lvlJc w:val="left"/>
      <w:pPr>
        <w:ind w:left="5149" w:hanging="360"/>
      </w:pPr>
    </w:lvl>
    <w:lvl w:ilvl="7" w:tplc="080A0019" w:tentative="1">
      <w:start w:val="1"/>
      <w:numFmt w:val="lowerLetter"/>
      <w:lvlText w:val="%8."/>
      <w:lvlJc w:val="left"/>
      <w:pPr>
        <w:ind w:left="5869" w:hanging="360"/>
      </w:pPr>
    </w:lvl>
    <w:lvl w:ilvl="8" w:tplc="080A001B" w:tentative="1">
      <w:start w:val="1"/>
      <w:numFmt w:val="lowerRoman"/>
      <w:lvlText w:val="%9."/>
      <w:lvlJc w:val="right"/>
      <w:pPr>
        <w:ind w:left="6589" w:hanging="180"/>
      </w:pPr>
    </w:lvl>
  </w:abstractNum>
  <w:abstractNum w:abstractNumId="5" w15:restartNumberingAfterBreak="0">
    <w:nsid w:val="3B0E5704"/>
    <w:multiLevelType w:val="hybridMultilevel"/>
    <w:tmpl w:val="D32CF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307BD"/>
    <w:multiLevelType w:val="hybridMultilevel"/>
    <w:tmpl w:val="679E8DBA"/>
    <w:lvl w:ilvl="0" w:tplc="DF52F1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9D5E8A"/>
    <w:multiLevelType w:val="hybridMultilevel"/>
    <w:tmpl w:val="30FECD6A"/>
    <w:lvl w:ilvl="0" w:tplc="4A8C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9240C"/>
    <w:multiLevelType w:val="hybridMultilevel"/>
    <w:tmpl w:val="F388620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ED1313A"/>
    <w:multiLevelType w:val="hybridMultilevel"/>
    <w:tmpl w:val="B7548A2A"/>
    <w:lvl w:ilvl="0" w:tplc="0EFE68EA">
      <w:start w:val="1"/>
      <w:numFmt w:val="upperRoman"/>
      <w:lvlText w:val="%1."/>
      <w:lvlJc w:val="left"/>
      <w:pPr>
        <w:tabs>
          <w:tab w:val="num" w:pos="1080"/>
        </w:tabs>
        <w:ind w:left="1080" w:hanging="720"/>
      </w:pPr>
      <w:rPr>
        <w:rFonts w:ascii="Book Antiqua" w:hAnsi="Book Antiqua" w:hint="default"/>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648D30C1"/>
    <w:multiLevelType w:val="hybridMultilevel"/>
    <w:tmpl w:val="46DE0CD0"/>
    <w:lvl w:ilvl="0" w:tplc="0EFE68EA">
      <w:start w:val="1"/>
      <w:numFmt w:val="upperRoman"/>
      <w:lvlText w:val="%1."/>
      <w:lvlJc w:val="left"/>
      <w:pPr>
        <w:ind w:left="720" w:hanging="360"/>
      </w:pPr>
      <w:rPr>
        <w:rFonts w:ascii="Book Antiqua" w:hAnsi="Book Antiqu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86253D"/>
    <w:multiLevelType w:val="hybridMultilevel"/>
    <w:tmpl w:val="C85CEA2E"/>
    <w:lvl w:ilvl="0" w:tplc="BDEA5D70">
      <w:start w:val="1"/>
      <w:numFmt w:val="upperRoman"/>
      <w:lvlText w:val="%1."/>
      <w:lvlJc w:val="left"/>
      <w:pPr>
        <w:tabs>
          <w:tab w:val="num" w:pos="1440"/>
        </w:tabs>
        <w:ind w:left="1440" w:hanging="720"/>
      </w:pPr>
      <w:rPr>
        <w:rFonts w:cs="Times New Roman"/>
        <w:spacing w:val="0"/>
      </w:rPr>
    </w:lvl>
    <w:lvl w:ilvl="1" w:tplc="31F4BB16">
      <w:start w:val="1"/>
      <w:numFmt w:val="lowerRoman"/>
      <w:lvlText w:val="(%2)"/>
      <w:lvlJc w:val="left"/>
      <w:pPr>
        <w:tabs>
          <w:tab w:val="num" w:pos="2160"/>
        </w:tabs>
        <w:ind w:left="2160" w:hanging="720"/>
      </w:pPr>
      <w:rPr>
        <w:rFonts w:cs="Times New Roman"/>
        <w:b/>
        <w:spacing w:val="0"/>
      </w:rPr>
    </w:lvl>
    <w:lvl w:ilvl="2" w:tplc="E59C0E7A">
      <w:start w:val="1"/>
      <w:numFmt w:val="lowerLetter"/>
      <w:lvlText w:val="(%3)"/>
      <w:lvlJc w:val="left"/>
      <w:pPr>
        <w:tabs>
          <w:tab w:val="num" w:pos="2700"/>
        </w:tabs>
        <w:ind w:left="2700" w:hanging="36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2" w15:restartNumberingAfterBreak="0">
    <w:nsid w:val="79557F9C"/>
    <w:multiLevelType w:val="hybridMultilevel"/>
    <w:tmpl w:val="933CF48E"/>
    <w:lvl w:ilvl="0" w:tplc="16E6B9DA">
      <w:start w:val="1"/>
      <w:numFmt w:val="upperRoman"/>
      <w:lvlText w:val="%1."/>
      <w:lvlJc w:val="left"/>
      <w:pPr>
        <w:ind w:left="720" w:hanging="360"/>
      </w:pPr>
      <w:rPr>
        <w:rFonts w:ascii="Book Antiqua" w:hAnsi="Book Antiqu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0"/>
    <w:lvlOverride w:ilvl="0">
      <w:lvl w:ilvl="0" w:tplc="BDEA5D70">
        <w:start w:val="1"/>
        <w:numFmt w:val="upperRoman"/>
        <w:lvlText w:val="%1."/>
        <w:lvlJc w:val="left"/>
        <w:pPr>
          <w:tabs>
            <w:tab w:val="num" w:pos="1440"/>
          </w:tabs>
          <w:ind w:left="1440" w:hanging="720"/>
        </w:pPr>
        <w:rPr>
          <w:rFonts w:cs="Times New Roman"/>
          <w:b w:val="0"/>
          <w:strike w:val="0"/>
          <w:dstrike w:val="0"/>
          <w:color w:val="auto"/>
          <w:spacing w:val="0"/>
          <w:u w:val="none"/>
          <w:effect w:val="none"/>
        </w:rPr>
      </w:lvl>
    </w:lvlOverride>
    <w:lvlOverride w:ilvl="1">
      <w:lvl w:ilvl="1" w:tplc="31F4BB16">
        <w:start w:val="1"/>
        <w:numFmt w:val="lowerRoman"/>
        <w:lvlText w:val="(%2)"/>
        <w:lvlJc w:val="left"/>
        <w:pPr>
          <w:tabs>
            <w:tab w:val="num" w:pos="2160"/>
          </w:tabs>
          <w:ind w:left="2160" w:hanging="720"/>
        </w:pPr>
        <w:rPr>
          <w:rFonts w:cs="Times New Roman"/>
          <w:b/>
          <w:color w:val="0000FF"/>
          <w:spacing w:val="0"/>
          <w:u w:val="double"/>
        </w:rPr>
      </w:lvl>
    </w:lvlOverride>
    <w:lvlOverride w:ilvl="2">
      <w:lvl w:ilvl="2" w:tplc="E59C0E7A">
        <w:start w:val="1"/>
        <w:numFmt w:val="lowerLetter"/>
        <w:lvlText w:val="(%3)"/>
        <w:lvlJc w:val="left"/>
        <w:pPr>
          <w:tabs>
            <w:tab w:val="num" w:pos="2700"/>
          </w:tabs>
          <w:ind w:left="2700" w:hanging="360"/>
        </w:pPr>
        <w:rPr>
          <w:rFonts w:cs="Times New Roman"/>
          <w:strike w:val="0"/>
          <w:dstrike w:val="0"/>
          <w:color w:val="auto"/>
          <w:spacing w:val="0"/>
          <w:u w:val="none"/>
          <w:effect w:val="none"/>
        </w:rPr>
      </w:lvl>
    </w:lvlOverride>
    <w:lvlOverride w:ilvl="3">
      <w:lvl w:ilvl="3" w:tplc="0409000F">
        <w:start w:val="1"/>
        <w:numFmt w:val="decimal"/>
        <w:lvlText w:val="%4."/>
        <w:lvlJc w:val="left"/>
        <w:pPr>
          <w:tabs>
            <w:tab w:val="num" w:pos="3240"/>
          </w:tabs>
          <w:ind w:left="3240" w:hanging="360"/>
        </w:pPr>
        <w:rPr>
          <w:rFonts w:cs="Times New Roman"/>
          <w:color w:val="0000FF"/>
          <w:spacing w:val="0"/>
          <w:u w:val="double"/>
        </w:rPr>
      </w:lvl>
    </w:lvlOverride>
    <w:lvlOverride w:ilvl="4">
      <w:lvl w:ilvl="4" w:tplc="04090019">
        <w:start w:val="1"/>
        <w:numFmt w:val="lowerLetter"/>
        <w:lvlText w:val="%5."/>
        <w:lvlJc w:val="left"/>
        <w:pPr>
          <w:tabs>
            <w:tab w:val="num" w:pos="3960"/>
          </w:tabs>
          <w:ind w:left="3960" w:hanging="360"/>
        </w:pPr>
        <w:rPr>
          <w:rFonts w:cs="Times New Roman"/>
          <w:color w:val="0000FF"/>
          <w:spacing w:val="0"/>
          <w:u w:val="double"/>
        </w:rPr>
      </w:lvl>
    </w:lvlOverride>
    <w:lvlOverride w:ilvl="5">
      <w:lvl w:ilvl="5" w:tplc="0409001B">
        <w:start w:val="1"/>
        <w:numFmt w:val="lowerRoman"/>
        <w:lvlText w:val="%6."/>
        <w:lvlJc w:val="right"/>
        <w:pPr>
          <w:tabs>
            <w:tab w:val="num" w:pos="4680"/>
          </w:tabs>
          <w:ind w:left="4680" w:hanging="180"/>
        </w:pPr>
        <w:rPr>
          <w:rFonts w:cs="Times New Roman"/>
          <w:color w:val="0000FF"/>
          <w:spacing w:val="0"/>
          <w:u w:val="double"/>
        </w:rPr>
      </w:lvl>
    </w:lvlOverride>
    <w:lvlOverride w:ilvl="6">
      <w:lvl w:ilvl="6" w:tplc="0409000F">
        <w:start w:val="1"/>
        <w:numFmt w:val="decimal"/>
        <w:lvlText w:val="%7."/>
        <w:lvlJc w:val="left"/>
        <w:pPr>
          <w:tabs>
            <w:tab w:val="num" w:pos="5400"/>
          </w:tabs>
          <w:ind w:left="5400" w:hanging="360"/>
        </w:pPr>
        <w:rPr>
          <w:rFonts w:cs="Times New Roman"/>
          <w:color w:val="0000FF"/>
          <w:spacing w:val="0"/>
          <w:u w:val="double"/>
        </w:rPr>
      </w:lvl>
    </w:lvlOverride>
    <w:lvlOverride w:ilvl="7">
      <w:lvl w:ilvl="7" w:tplc="04090019">
        <w:start w:val="1"/>
        <w:numFmt w:val="lowerLetter"/>
        <w:lvlText w:val="%8."/>
        <w:lvlJc w:val="left"/>
        <w:pPr>
          <w:tabs>
            <w:tab w:val="num" w:pos="6120"/>
          </w:tabs>
          <w:ind w:left="6120" w:hanging="360"/>
        </w:pPr>
        <w:rPr>
          <w:rFonts w:cs="Times New Roman"/>
          <w:color w:val="0000FF"/>
          <w:spacing w:val="0"/>
          <w:u w:val="double"/>
        </w:rPr>
      </w:lvl>
    </w:lvlOverride>
    <w:lvlOverride w:ilvl="8">
      <w:lvl w:ilvl="8" w:tplc="0409001B">
        <w:start w:val="1"/>
        <w:numFmt w:val="lowerRoman"/>
        <w:lvlText w:val="%9."/>
        <w:lvlJc w:val="right"/>
        <w:pPr>
          <w:tabs>
            <w:tab w:val="num" w:pos="6840"/>
          </w:tabs>
          <w:ind w:left="6840" w:hanging="180"/>
        </w:pPr>
        <w:rPr>
          <w:rFonts w:cs="Times New Roman"/>
          <w:color w:val="0000FF"/>
          <w:spacing w:val="0"/>
          <w:u w:val="double"/>
        </w:rPr>
      </w:lvl>
    </w:lvlOverride>
  </w:num>
  <w:num w:numId="4">
    <w:abstractNumId w:val="0"/>
  </w:num>
  <w:num w:numId="5">
    <w:abstractNumId w:val="11"/>
  </w:num>
  <w:num w:numId="6">
    <w:abstractNumId w:val="8"/>
  </w:num>
  <w:num w:numId="7">
    <w:abstractNumId w:val="2"/>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8D"/>
    <w:rsid w:val="00010928"/>
    <w:rsid w:val="00027C4D"/>
    <w:rsid w:val="00052BCA"/>
    <w:rsid w:val="0006585C"/>
    <w:rsid w:val="000775F7"/>
    <w:rsid w:val="000B4DF9"/>
    <w:rsid w:val="00122381"/>
    <w:rsid w:val="00135735"/>
    <w:rsid w:val="001404F5"/>
    <w:rsid w:val="00140902"/>
    <w:rsid w:val="001429E4"/>
    <w:rsid w:val="0014664A"/>
    <w:rsid w:val="001610D9"/>
    <w:rsid w:val="00164F0C"/>
    <w:rsid w:val="001665F3"/>
    <w:rsid w:val="00171816"/>
    <w:rsid w:val="00171BAC"/>
    <w:rsid w:val="0017654F"/>
    <w:rsid w:val="00192C58"/>
    <w:rsid w:val="0019542B"/>
    <w:rsid w:val="001A4868"/>
    <w:rsid w:val="001A7A4C"/>
    <w:rsid w:val="001B1BE2"/>
    <w:rsid w:val="001E4A5C"/>
    <w:rsid w:val="00202803"/>
    <w:rsid w:val="00215A73"/>
    <w:rsid w:val="00216656"/>
    <w:rsid w:val="00221824"/>
    <w:rsid w:val="00241593"/>
    <w:rsid w:val="00241EE5"/>
    <w:rsid w:val="002511D1"/>
    <w:rsid w:val="00254875"/>
    <w:rsid w:val="00260D99"/>
    <w:rsid w:val="00285857"/>
    <w:rsid w:val="00291B85"/>
    <w:rsid w:val="0029775A"/>
    <w:rsid w:val="002979E4"/>
    <w:rsid w:val="002A32E0"/>
    <w:rsid w:val="002B03CF"/>
    <w:rsid w:val="002B1B6C"/>
    <w:rsid w:val="002B5392"/>
    <w:rsid w:val="002B63E6"/>
    <w:rsid w:val="002B7CDB"/>
    <w:rsid w:val="002C5430"/>
    <w:rsid w:val="002E61CD"/>
    <w:rsid w:val="002E642F"/>
    <w:rsid w:val="002F740E"/>
    <w:rsid w:val="00301191"/>
    <w:rsid w:val="00305220"/>
    <w:rsid w:val="00306824"/>
    <w:rsid w:val="0031157B"/>
    <w:rsid w:val="003162FD"/>
    <w:rsid w:val="003211EB"/>
    <w:rsid w:val="003234C8"/>
    <w:rsid w:val="00324D1D"/>
    <w:rsid w:val="003256B5"/>
    <w:rsid w:val="003332D6"/>
    <w:rsid w:val="00343081"/>
    <w:rsid w:val="00352E70"/>
    <w:rsid w:val="0035468E"/>
    <w:rsid w:val="00355806"/>
    <w:rsid w:val="00355C2B"/>
    <w:rsid w:val="003571F6"/>
    <w:rsid w:val="00392B65"/>
    <w:rsid w:val="003A2B9D"/>
    <w:rsid w:val="003B350B"/>
    <w:rsid w:val="003C3897"/>
    <w:rsid w:val="003C47A3"/>
    <w:rsid w:val="003D0731"/>
    <w:rsid w:val="003D3929"/>
    <w:rsid w:val="003E0DD7"/>
    <w:rsid w:val="003E6104"/>
    <w:rsid w:val="003F5598"/>
    <w:rsid w:val="003F55F6"/>
    <w:rsid w:val="00413219"/>
    <w:rsid w:val="0044252A"/>
    <w:rsid w:val="00442E81"/>
    <w:rsid w:val="0045294B"/>
    <w:rsid w:val="00460917"/>
    <w:rsid w:val="00483C8E"/>
    <w:rsid w:val="004A6993"/>
    <w:rsid w:val="004B51A4"/>
    <w:rsid w:val="004B603D"/>
    <w:rsid w:val="004D6BDD"/>
    <w:rsid w:val="004D7279"/>
    <w:rsid w:val="00500A1B"/>
    <w:rsid w:val="00526587"/>
    <w:rsid w:val="005453D1"/>
    <w:rsid w:val="005477FE"/>
    <w:rsid w:val="00576F8E"/>
    <w:rsid w:val="00585456"/>
    <w:rsid w:val="00586666"/>
    <w:rsid w:val="00590DCE"/>
    <w:rsid w:val="005949F0"/>
    <w:rsid w:val="005A625F"/>
    <w:rsid w:val="005B39B4"/>
    <w:rsid w:val="005C2FEC"/>
    <w:rsid w:val="005D65CF"/>
    <w:rsid w:val="005F4E49"/>
    <w:rsid w:val="005F70F4"/>
    <w:rsid w:val="00601AB7"/>
    <w:rsid w:val="006150B2"/>
    <w:rsid w:val="00632FFD"/>
    <w:rsid w:val="00652948"/>
    <w:rsid w:val="00664E4F"/>
    <w:rsid w:val="006734E2"/>
    <w:rsid w:val="00673C73"/>
    <w:rsid w:val="006740D1"/>
    <w:rsid w:val="00685439"/>
    <w:rsid w:val="006B439B"/>
    <w:rsid w:val="006D5C64"/>
    <w:rsid w:val="006D77B2"/>
    <w:rsid w:val="006F0B42"/>
    <w:rsid w:val="0070480E"/>
    <w:rsid w:val="00721595"/>
    <w:rsid w:val="00733696"/>
    <w:rsid w:val="00740790"/>
    <w:rsid w:val="0075043D"/>
    <w:rsid w:val="007522A8"/>
    <w:rsid w:val="0075702A"/>
    <w:rsid w:val="007625D2"/>
    <w:rsid w:val="00782075"/>
    <w:rsid w:val="00784548"/>
    <w:rsid w:val="007869BF"/>
    <w:rsid w:val="00796733"/>
    <w:rsid w:val="007A269F"/>
    <w:rsid w:val="007A5B62"/>
    <w:rsid w:val="007C31C4"/>
    <w:rsid w:val="007C716D"/>
    <w:rsid w:val="007D0675"/>
    <w:rsid w:val="007F4F70"/>
    <w:rsid w:val="008037C0"/>
    <w:rsid w:val="008164A9"/>
    <w:rsid w:val="008211F8"/>
    <w:rsid w:val="008332D0"/>
    <w:rsid w:val="0084289F"/>
    <w:rsid w:val="00845607"/>
    <w:rsid w:val="00863301"/>
    <w:rsid w:val="00882C98"/>
    <w:rsid w:val="00894EEA"/>
    <w:rsid w:val="008B6839"/>
    <w:rsid w:val="008C3F42"/>
    <w:rsid w:val="00901683"/>
    <w:rsid w:val="009068A0"/>
    <w:rsid w:val="00920849"/>
    <w:rsid w:val="00922317"/>
    <w:rsid w:val="00932AD6"/>
    <w:rsid w:val="00936DD4"/>
    <w:rsid w:val="00937E5E"/>
    <w:rsid w:val="00955DB6"/>
    <w:rsid w:val="00972EA2"/>
    <w:rsid w:val="009768DD"/>
    <w:rsid w:val="00983780"/>
    <w:rsid w:val="00993B10"/>
    <w:rsid w:val="009A28A5"/>
    <w:rsid w:val="009A590B"/>
    <w:rsid w:val="009B4E93"/>
    <w:rsid w:val="009B6BC0"/>
    <w:rsid w:val="009D055A"/>
    <w:rsid w:val="009D278E"/>
    <w:rsid w:val="009D58E8"/>
    <w:rsid w:val="009E26F8"/>
    <w:rsid w:val="00A256A0"/>
    <w:rsid w:val="00A30D06"/>
    <w:rsid w:val="00A31D9F"/>
    <w:rsid w:val="00A346D5"/>
    <w:rsid w:val="00A41E79"/>
    <w:rsid w:val="00A46DED"/>
    <w:rsid w:val="00A74D0F"/>
    <w:rsid w:val="00AE4E1C"/>
    <w:rsid w:val="00B00CFC"/>
    <w:rsid w:val="00B022B3"/>
    <w:rsid w:val="00B07160"/>
    <w:rsid w:val="00B15C35"/>
    <w:rsid w:val="00B272E9"/>
    <w:rsid w:val="00B31B0A"/>
    <w:rsid w:val="00B471EA"/>
    <w:rsid w:val="00B53E37"/>
    <w:rsid w:val="00B74248"/>
    <w:rsid w:val="00B74ACE"/>
    <w:rsid w:val="00B860AB"/>
    <w:rsid w:val="00B91A18"/>
    <w:rsid w:val="00BA6B65"/>
    <w:rsid w:val="00BC4D9B"/>
    <w:rsid w:val="00BD1AC0"/>
    <w:rsid w:val="00BE15F4"/>
    <w:rsid w:val="00BE208D"/>
    <w:rsid w:val="00BE3078"/>
    <w:rsid w:val="00BF3843"/>
    <w:rsid w:val="00C03FC6"/>
    <w:rsid w:val="00C32844"/>
    <w:rsid w:val="00C4330A"/>
    <w:rsid w:val="00C532DE"/>
    <w:rsid w:val="00C54304"/>
    <w:rsid w:val="00C54B4B"/>
    <w:rsid w:val="00C61956"/>
    <w:rsid w:val="00C63470"/>
    <w:rsid w:val="00C6415A"/>
    <w:rsid w:val="00C80D9D"/>
    <w:rsid w:val="00C84E4E"/>
    <w:rsid w:val="00CA0C67"/>
    <w:rsid w:val="00CA4056"/>
    <w:rsid w:val="00CB2406"/>
    <w:rsid w:val="00CB738B"/>
    <w:rsid w:val="00CC68DD"/>
    <w:rsid w:val="00CD00CC"/>
    <w:rsid w:val="00CD151B"/>
    <w:rsid w:val="00CD1757"/>
    <w:rsid w:val="00CD68CA"/>
    <w:rsid w:val="00CE1714"/>
    <w:rsid w:val="00CE22D4"/>
    <w:rsid w:val="00CF6C5C"/>
    <w:rsid w:val="00CF75A0"/>
    <w:rsid w:val="00D01330"/>
    <w:rsid w:val="00D01765"/>
    <w:rsid w:val="00D01FEF"/>
    <w:rsid w:val="00D0216B"/>
    <w:rsid w:val="00D04D64"/>
    <w:rsid w:val="00D07638"/>
    <w:rsid w:val="00D24397"/>
    <w:rsid w:val="00D273DD"/>
    <w:rsid w:val="00D30394"/>
    <w:rsid w:val="00D32028"/>
    <w:rsid w:val="00D50822"/>
    <w:rsid w:val="00D754DE"/>
    <w:rsid w:val="00D77EA3"/>
    <w:rsid w:val="00DB188D"/>
    <w:rsid w:val="00DB2965"/>
    <w:rsid w:val="00DB6805"/>
    <w:rsid w:val="00DC593D"/>
    <w:rsid w:val="00DF693B"/>
    <w:rsid w:val="00E02F54"/>
    <w:rsid w:val="00E0555E"/>
    <w:rsid w:val="00E2570E"/>
    <w:rsid w:val="00E61CD0"/>
    <w:rsid w:val="00E71FC4"/>
    <w:rsid w:val="00E831B5"/>
    <w:rsid w:val="00E841E5"/>
    <w:rsid w:val="00E86F7B"/>
    <w:rsid w:val="00E950DE"/>
    <w:rsid w:val="00E9609E"/>
    <w:rsid w:val="00EB7243"/>
    <w:rsid w:val="00EE3458"/>
    <w:rsid w:val="00EF5BE8"/>
    <w:rsid w:val="00F05B15"/>
    <w:rsid w:val="00F16142"/>
    <w:rsid w:val="00F274EA"/>
    <w:rsid w:val="00F31143"/>
    <w:rsid w:val="00F33A5E"/>
    <w:rsid w:val="00F42B75"/>
    <w:rsid w:val="00F45B41"/>
    <w:rsid w:val="00F50EC8"/>
    <w:rsid w:val="00F57F6F"/>
    <w:rsid w:val="00F62496"/>
    <w:rsid w:val="00F6551D"/>
    <w:rsid w:val="00F656FC"/>
    <w:rsid w:val="00F74480"/>
    <w:rsid w:val="00F80CAF"/>
    <w:rsid w:val="00F854AE"/>
    <w:rsid w:val="00F9185D"/>
    <w:rsid w:val="00F928C1"/>
    <w:rsid w:val="00F947C4"/>
    <w:rsid w:val="00FB6355"/>
    <w:rsid w:val="00FB795B"/>
    <w:rsid w:val="00FE1986"/>
    <w:rsid w:val="00FE4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D25B"/>
  <w15:docId w15:val="{EA986CBB-DF6A-41BE-A7D9-3CEC7336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8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88D"/>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HeaderChar">
    <w:name w:val="Header Char"/>
    <w:basedOn w:val="DefaultParagraphFont"/>
    <w:link w:val="Header"/>
    <w:rsid w:val="00DB188D"/>
    <w:rPr>
      <w:rFonts w:ascii="Times New Roman" w:eastAsia="Times New Roman" w:hAnsi="Times New Roman" w:cs="Times New Roman"/>
      <w:sz w:val="24"/>
      <w:szCs w:val="24"/>
      <w:lang w:val="es-ES_tradnl" w:eastAsia="en-US"/>
    </w:rPr>
  </w:style>
  <w:style w:type="paragraph" w:customStyle="1" w:styleId="Text">
    <w:name w:val="Text"/>
    <w:basedOn w:val="Normal"/>
    <w:rsid w:val="00DB188D"/>
    <w:pPr>
      <w:spacing w:after="240" w:line="240" w:lineRule="auto"/>
      <w:ind w:firstLine="1440"/>
    </w:pPr>
    <w:rPr>
      <w:rFonts w:ascii="Times New Roman" w:eastAsia="Times New Roman" w:hAnsi="Times New Roman"/>
      <w:sz w:val="24"/>
      <w:szCs w:val="20"/>
      <w:lang w:val="es-ES_tradnl"/>
    </w:rPr>
  </w:style>
  <w:style w:type="paragraph" w:styleId="Footer">
    <w:name w:val="footer"/>
    <w:link w:val="FooterChar"/>
    <w:uiPriority w:val="99"/>
    <w:rsid w:val="00DB188D"/>
    <w:pPr>
      <w:spacing w:after="0" w:line="240" w:lineRule="auto"/>
    </w:pPr>
    <w:rPr>
      <w:rFonts w:ascii="Times New Roman" w:eastAsia="Times New Roman" w:hAnsi="Times New Roman" w:cs="Times New Roman"/>
      <w:sz w:val="12"/>
      <w:szCs w:val="20"/>
      <w:lang w:eastAsia="en-US"/>
    </w:rPr>
  </w:style>
  <w:style w:type="character" w:customStyle="1" w:styleId="FooterChar">
    <w:name w:val="Footer Char"/>
    <w:basedOn w:val="DefaultParagraphFont"/>
    <w:link w:val="Footer"/>
    <w:uiPriority w:val="99"/>
    <w:rsid w:val="00DB188D"/>
    <w:rPr>
      <w:rFonts w:ascii="Times New Roman" w:eastAsia="Times New Roman" w:hAnsi="Times New Roman" w:cs="Times New Roman"/>
      <w:sz w:val="12"/>
      <w:szCs w:val="20"/>
      <w:lang w:eastAsia="en-US"/>
    </w:rPr>
  </w:style>
  <w:style w:type="paragraph" w:styleId="FootnoteText">
    <w:name w:val="footnote text"/>
    <w:basedOn w:val="Normal"/>
    <w:link w:val="FootnoteTextChar"/>
    <w:semiHidden/>
    <w:rsid w:val="00DB188D"/>
    <w:pPr>
      <w:spacing w:after="0" w:line="240" w:lineRule="auto"/>
    </w:pPr>
    <w:rPr>
      <w:rFonts w:ascii="Times New Roman" w:eastAsia="Times New Roman" w:hAnsi="Times New Roman"/>
      <w:sz w:val="20"/>
      <w:szCs w:val="20"/>
      <w:lang w:val="es-ES_tradnl"/>
    </w:rPr>
  </w:style>
  <w:style w:type="character" w:customStyle="1" w:styleId="FootnoteTextChar">
    <w:name w:val="Footnote Text Char"/>
    <w:basedOn w:val="DefaultParagraphFont"/>
    <w:link w:val="FootnoteText"/>
    <w:semiHidden/>
    <w:rsid w:val="00DB188D"/>
    <w:rPr>
      <w:rFonts w:ascii="Times New Roman" w:eastAsia="Times New Roman" w:hAnsi="Times New Roman" w:cs="Times New Roman"/>
      <w:sz w:val="20"/>
      <w:szCs w:val="20"/>
      <w:lang w:val="es-ES_tradnl" w:eastAsia="en-US"/>
    </w:rPr>
  </w:style>
  <w:style w:type="paragraph" w:customStyle="1" w:styleId="WCPageNumber">
    <w:name w:val="WCPageNumber"/>
    <w:rsid w:val="00DB188D"/>
    <w:pPr>
      <w:spacing w:after="0" w:line="240" w:lineRule="auto"/>
      <w:jc w:val="center"/>
    </w:pPr>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rsid w:val="00DB188D"/>
    <w:pPr>
      <w:spacing w:before="240" w:after="120" w:line="240" w:lineRule="auto"/>
      <w:ind w:firstLine="720"/>
      <w:jc w:val="both"/>
    </w:pPr>
    <w:rPr>
      <w:rFonts w:ascii="Times New Roman" w:eastAsia="Times New Roman" w:hAnsi="Times New Roman"/>
      <w:snapToGrid w:val="0"/>
      <w:color w:val="000000"/>
      <w:sz w:val="24"/>
      <w:szCs w:val="24"/>
      <w:lang w:val="es-ES_tradnl"/>
    </w:rPr>
  </w:style>
  <w:style w:type="character" w:customStyle="1" w:styleId="BodyTextIndentChar">
    <w:name w:val="Body Text Indent Char"/>
    <w:basedOn w:val="DefaultParagraphFont"/>
    <w:link w:val="BodyTextIndent"/>
    <w:rsid w:val="00DB188D"/>
    <w:rPr>
      <w:rFonts w:ascii="Times New Roman" w:eastAsia="Times New Roman" w:hAnsi="Times New Roman" w:cs="Times New Roman"/>
      <w:snapToGrid w:val="0"/>
      <w:color w:val="000000"/>
      <w:sz w:val="24"/>
      <w:szCs w:val="24"/>
      <w:lang w:val="es-ES_tradnl" w:eastAsia="en-US"/>
    </w:rPr>
  </w:style>
  <w:style w:type="character" w:styleId="FootnoteReference">
    <w:name w:val="footnote reference"/>
    <w:basedOn w:val="DefaultParagraphFont"/>
    <w:uiPriority w:val="99"/>
    <w:semiHidden/>
    <w:rsid w:val="00DB188D"/>
    <w:rPr>
      <w:vertAlign w:val="superscript"/>
    </w:rPr>
  </w:style>
  <w:style w:type="paragraph" w:styleId="NoSpacing">
    <w:name w:val="No Spacing"/>
    <w:uiPriority w:val="1"/>
    <w:qFormat/>
    <w:rsid w:val="00DB188D"/>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140902"/>
    <w:pPr>
      <w:ind w:left="720"/>
      <w:contextualSpacing/>
    </w:pPr>
  </w:style>
  <w:style w:type="paragraph" w:styleId="BalloonText">
    <w:name w:val="Balloon Text"/>
    <w:basedOn w:val="Normal"/>
    <w:link w:val="BalloonTextChar"/>
    <w:uiPriority w:val="99"/>
    <w:semiHidden/>
    <w:unhideWhenUsed/>
    <w:rsid w:val="0092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49"/>
    <w:rPr>
      <w:rFonts w:ascii="Tahoma" w:eastAsia="Calibri" w:hAnsi="Tahoma" w:cs="Tahoma"/>
      <w:sz w:val="16"/>
      <w:szCs w:val="16"/>
      <w:lang w:eastAsia="en-US"/>
    </w:rPr>
  </w:style>
  <w:style w:type="table" w:styleId="TableGrid">
    <w:name w:val="Table Grid"/>
    <w:basedOn w:val="TableNormal"/>
    <w:uiPriority w:val="59"/>
    <w:rsid w:val="0029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4587</Characters>
  <Application>Microsoft Office Word</Application>
  <DocSecurity>0</DocSecurity>
  <Lines>183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JuanPablo.Villela@creel.mx</dc:creator>
  <cp:lastModifiedBy>Emilio Rodriguez</cp:lastModifiedBy>
  <cp:revision>2</cp:revision>
  <cp:lastPrinted>2018-04-19T01:43:00Z</cp:lastPrinted>
  <dcterms:created xsi:type="dcterms:W3CDTF">2020-04-14T22:33:00Z</dcterms:created>
  <dcterms:modified xsi:type="dcterms:W3CDTF">2020-04-14T22:33:00Z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cDAAp8fdwAZBhqKsouQw6SWoCAYO85vBKF5sl8wSX2wwQgM42SxhDAZclQoSGWUguBuP50lMz32qSJh3
en/nI8HTu1YGlvJRs4025r9tklsQ0XyWiUaT+fJV99NXZfjDqww1WqZqNTQze8kpeUSRcpUJWQWD
igf9dapGnPAbwTKqzxcPbo7eKlN+0I5QWaV2H4z0t+WsZNO5hsb4/+Fr5rYwHg==</vt:lpwstr>
  </property>
  <property fmtid="{D5CDD505-2E9C-101B-9397-08002B2CF9AE}" pid="3" name="MAIL_MSG_ID2">
    <vt:lpwstr>dEljfIqRqzBjglUeymVVde7FFKfcRcyGBHleUnZy5thuRo19U3CXsROG1pA
YG5P58GP2zwSEX1Y+P/ha+a2MB4=</vt:lpwstr>
  </property>
  <property fmtid="{D5CDD505-2E9C-101B-9397-08002B2CF9AE}" pid="4" name="RESPONSE_SENDER_NAME">
    <vt:lpwstr>4AAA9mrMv1QjWAu2MHwVQgH4iH3CvY/MmJDQPd/KaoRDJxdCZ32cPODbsg==</vt:lpwstr>
  </property>
  <property fmtid="{D5CDD505-2E9C-101B-9397-08002B2CF9AE}" pid="5" name="EMAIL_OWNER_ADDRESS">
    <vt:lpwstr>4AAAUmLmXdMZevQm1EWuLtsUy7jYje/1d7roVilQZrgIvm37SOAxLIiX1A==</vt:lpwstr>
  </property>
  <property fmtid="{D5CDD505-2E9C-101B-9397-08002B2CF9AE}" pid="6" name="eDOCS AutoSave">
    <vt:lpwstr/>
  </property>
</Properties>
</file>